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91" w:type="pct"/>
        <w:tblInd w:w="-709" w:type="dxa"/>
        <w:tblLook w:val="01E0" w:firstRow="1" w:lastRow="1" w:firstColumn="1" w:lastColumn="1" w:noHBand="0" w:noVBand="0"/>
      </w:tblPr>
      <w:tblGrid>
        <w:gridCol w:w="3968"/>
        <w:gridCol w:w="5816"/>
      </w:tblGrid>
      <w:tr w:rsidR="007661FA" w:rsidRPr="007661FA" w:rsidTr="00D07CDB">
        <w:trPr>
          <w:trHeight w:val="791"/>
        </w:trPr>
        <w:tc>
          <w:tcPr>
            <w:tcW w:w="2028" w:type="pct"/>
          </w:tcPr>
          <w:p w:rsidR="00D07CDB" w:rsidRPr="007661FA" w:rsidRDefault="00D07CDB" w:rsidP="00D07CDB">
            <w:pPr>
              <w:spacing w:after="0" w:line="240" w:lineRule="auto"/>
              <w:jc w:val="center"/>
              <w:rPr>
                <w:rFonts w:ascii="Times New Roman" w:eastAsia="Times New Roman" w:hAnsi="Times New Roman"/>
                <w:sz w:val="24"/>
                <w:szCs w:val="26"/>
              </w:rPr>
            </w:pPr>
            <w:r w:rsidRPr="007661FA">
              <w:rPr>
                <w:rFonts w:ascii="Times New Roman" w:eastAsia="Times New Roman" w:hAnsi="Times New Roman"/>
                <w:sz w:val="24"/>
                <w:szCs w:val="26"/>
              </w:rPr>
              <w:t>BỘ CÔNG THƯƠNG</w:t>
            </w:r>
          </w:p>
          <w:p w:rsidR="00D07CDB" w:rsidRPr="007661FA" w:rsidRDefault="00D07CDB" w:rsidP="00D07CDB">
            <w:pPr>
              <w:spacing w:after="0" w:line="240" w:lineRule="auto"/>
              <w:jc w:val="center"/>
              <w:rPr>
                <w:rFonts w:ascii="Times New Roman" w:eastAsia="Times New Roman" w:hAnsi="Times New Roman"/>
                <w:b/>
                <w:sz w:val="24"/>
                <w:szCs w:val="26"/>
              </w:rPr>
            </w:pPr>
            <w:r w:rsidRPr="007661FA">
              <w:rPr>
                <w:rFonts w:ascii="Times New Roman" w:eastAsia="Times New Roman" w:hAnsi="Times New Roman"/>
                <w:b/>
                <w:sz w:val="24"/>
                <w:szCs w:val="26"/>
              </w:rPr>
              <w:t xml:space="preserve"> CỤC QUẢN LÝ VÀ PHÁT TRIỂN </w:t>
            </w:r>
          </w:p>
          <w:p w:rsidR="00D07CDB" w:rsidRPr="007661FA" w:rsidRDefault="00D07CDB" w:rsidP="00D07CDB">
            <w:pPr>
              <w:tabs>
                <w:tab w:val="center" w:pos="4680"/>
                <w:tab w:val="right" w:pos="9360"/>
              </w:tabs>
              <w:spacing w:after="0" w:line="240" w:lineRule="auto"/>
              <w:jc w:val="center"/>
              <w:rPr>
                <w:rFonts w:ascii="Times New Roman" w:eastAsia="Times New Roman" w:hAnsi="Times New Roman"/>
                <w:noProof/>
                <w:sz w:val="26"/>
                <w:szCs w:val="26"/>
                <w:lang w:val="vi-VN"/>
              </w:rPr>
            </w:pPr>
            <w:r w:rsidRPr="007661FA">
              <w:rPr>
                <w:rFonts w:ascii="Times New Roman" w:eastAsia="Times New Roman" w:hAnsi="Times New Roman"/>
                <w:b/>
                <w:sz w:val="24"/>
                <w:szCs w:val="26"/>
              </w:rPr>
              <w:t>THỊ TRƯỜNG TRONG NƯỚC</w:t>
            </w:r>
          </w:p>
          <w:p w:rsidR="00080462" w:rsidRPr="007661FA" w:rsidRDefault="00D07CDB" w:rsidP="00D07CDB">
            <w:pPr>
              <w:tabs>
                <w:tab w:val="center" w:pos="4680"/>
                <w:tab w:val="right" w:pos="9360"/>
              </w:tabs>
              <w:spacing w:after="0" w:line="240" w:lineRule="auto"/>
              <w:jc w:val="center"/>
              <w:rPr>
                <w:rFonts w:ascii="Times New Roman" w:eastAsia="Times New Roman" w:hAnsi="Times New Roman"/>
                <w:noProof/>
                <w:sz w:val="26"/>
                <w:szCs w:val="26"/>
                <w:lang w:val="vi-VN"/>
              </w:rPr>
            </w:pPr>
            <w:r w:rsidRPr="007661FA">
              <w:rPr>
                <w:rFonts w:ascii="Times New Roman" w:eastAsia="Times New Roman" w:hAnsi="Times New Roman"/>
                <w:noProof/>
                <w:sz w:val="26"/>
                <w:szCs w:val="26"/>
              </w:rPr>
              <mc:AlternateContent>
                <mc:Choice Requires="wps">
                  <w:drawing>
                    <wp:anchor distT="0" distB="0" distL="114300" distR="114300" simplePos="0" relativeHeight="251662336" behindDoc="0" locked="0" layoutInCell="1" allowOverlap="1" wp14:anchorId="7C17F68F" wp14:editId="6A600C25">
                      <wp:simplePos x="0" y="0"/>
                      <wp:positionH relativeFrom="column">
                        <wp:posOffset>655320</wp:posOffset>
                      </wp:positionH>
                      <wp:positionV relativeFrom="paragraph">
                        <wp:posOffset>47889</wp:posOffset>
                      </wp:positionV>
                      <wp:extent cx="1043796"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10437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62CD13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1.6pt,3.75pt" to="133.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" strokecolor="black [3200]" strokeweight=".5pt">
                      <v:stroke joinstyle="miter"/>
                    </v:line>
                  </w:pict>
                </mc:Fallback>
              </mc:AlternateContent>
            </w:r>
          </w:p>
        </w:tc>
        <w:tc>
          <w:tcPr>
            <w:tcW w:w="2972" w:type="pct"/>
          </w:tcPr>
          <w:p w:rsidR="00080462" w:rsidRPr="007661FA" w:rsidRDefault="00080462" w:rsidP="00E33BC1">
            <w:pPr>
              <w:widowControl w:val="0"/>
              <w:tabs>
                <w:tab w:val="right" w:leader="dot" w:pos="7920"/>
              </w:tabs>
              <w:spacing w:line="240" w:lineRule="auto"/>
              <w:jc w:val="center"/>
              <w:rPr>
                <w:rFonts w:ascii="Times New Roman" w:hAnsi="Times New Roman"/>
                <w:b/>
                <w:bCs/>
                <w:sz w:val="26"/>
                <w:szCs w:val="26"/>
                <w:vertAlign w:val="superscript"/>
                <w:lang w:val="vi-VN"/>
              </w:rPr>
            </w:pPr>
            <w:r w:rsidRPr="007661FA">
              <w:rPr>
                <w:rFonts w:ascii="Times New Roman" w:hAnsi="Times New Roman"/>
                <w:b/>
                <w:noProof/>
                <w:sz w:val="24"/>
                <w:szCs w:val="26"/>
              </w:rPr>
              <mc:AlternateContent>
                <mc:Choice Requires="wps">
                  <w:drawing>
                    <wp:anchor distT="0" distB="0" distL="114300" distR="114300" simplePos="0" relativeHeight="251659264" behindDoc="0" locked="0" layoutInCell="1" allowOverlap="1" wp14:anchorId="58F4AAFF" wp14:editId="18FEC0E8">
                      <wp:simplePos x="0" y="0"/>
                      <wp:positionH relativeFrom="column">
                        <wp:posOffset>774329</wp:posOffset>
                      </wp:positionH>
                      <wp:positionV relativeFrom="paragraph">
                        <wp:posOffset>426720</wp:posOffset>
                      </wp:positionV>
                      <wp:extent cx="2004204" cy="0"/>
                      <wp:effectExtent l="0" t="0" r="342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2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A89E6F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5pt,33.6pt" to="218.7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RH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"/>
                  </w:pict>
                </mc:Fallback>
              </mc:AlternateContent>
            </w:r>
            <w:r w:rsidRPr="007661FA">
              <w:rPr>
                <w:rFonts w:ascii="Times New Roman" w:hAnsi="Times New Roman"/>
                <w:b/>
                <w:sz w:val="24"/>
                <w:szCs w:val="26"/>
                <w:lang w:val="vi-VN"/>
              </w:rPr>
              <w:t>CỘNG HÒA XÃ HỘI CHỦ NGHĨA VIỆT NAM</w:t>
            </w:r>
            <w:r w:rsidRPr="007661FA">
              <w:rPr>
                <w:rFonts w:ascii="Times New Roman" w:hAnsi="Times New Roman"/>
                <w:b/>
                <w:sz w:val="26"/>
                <w:szCs w:val="26"/>
                <w:lang w:val="vi-VN"/>
              </w:rPr>
              <w:br/>
            </w:r>
            <w:r w:rsidRPr="007661FA">
              <w:rPr>
                <w:rFonts w:ascii="Times New Roman" w:hAnsi="Times New Roman"/>
                <w:b/>
                <w:sz w:val="26"/>
                <w:szCs w:val="28"/>
                <w:lang w:val="vi-VN"/>
              </w:rPr>
              <w:t>Độc lập - Tự do - Hạnh phúc</w:t>
            </w:r>
            <w:r w:rsidR="00097AB4" w:rsidRPr="007661FA">
              <w:rPr>
                <w:rFonts w:ascii="Times New Roman" w:hAnsi="Times New Roman"/>
                <w:b/>
                <w:sz w:val="24"/>
                <w:szCs w:val="26"/>
                <w:lang w:val="vi-VN"/>
              </w:rPr>
              <w:t xml:space="preserve"> </w:t>
            </w:r>
          </w:p>
        </w:tc>
      </w:tr>
      <w:tr w:rsidR="007661FA" w:rsidRPr="007661FA" w:rsidTr="00D07CDB">
        <w:trPr>
          <w:trHeight w:val="426"/>
        </w:trPr>
        <w:tc>
          <w:tcPr>
            <w:tcW w:w="2028" w:type="pct"/>
          </w:tcPr>
          <w:p w:rsidR="00080462" w:rsidRPr="00D01790" w:rsidRDefault="00080462" w:rsidP="00E33BC1">
            <w:pPr>
              <w:widowControl w:val="0"/>
              <w:tabs>
                <w:tab w:val="right" w:leader="dot" w:pos="7920"/>
              </w:tabs>
              <w:spacing w:line="240" w:lineRule="auto"/>
              <w:jc w:val="center"/>
              <w:rPr>
                <w:rFonts w:ascii="Times New Roman" w:hAnsi="Times New Roman"/>
                <w:sz w:val="28"/>
                <w:szCs w:val="28"/>
              </w:rPr>
            </w:pPr>
            <w:r w:rsidRPr="00D01790">
              <w:rPr>
                <w:rFonts w:ascii="Times New Roman" w:hAnsi="Times New Roman"/>
                <w:sz w:val="28"/>
                <w:szCs w:val="28"/>
                <w:lang w:val="vi-VN"/>
              </w:rPr>
              <w:t>Số:        /TTr-</w:t>
            </w:r>
            <w:r w:rsidR="00B7224D" w:rsidRPr="00D01790">
              <w:rPr>
                <w:rFonts w:ascii="Times New Roman" w:hAnsi="Times New Roman"/>
                <w:sz w:val="28"/>
                <w:szCs w:val="28"/>
              </w:rPr>
              <w:t>TTTN</w:t>
            </w:r>
          </w:p>
          <w:p w:rsidR="00AC0BAB" w:rsidRPr="00D01790" w:rsidRDefault="00D5171A" w:rsidP="00E33BC1">
            <w:pPr>
              <w:widowControl w:val="0"/>
              <w:tabs>
                <w:tab w:val="right" w:leader="dot" w:pos="7920"/>
              </w:tabs>
              <w:spacing w:line="240" w:lineRule="auto"/>
              <w:rPr>
                <w:rFonts w:ascii="Times New Roman" w:hAnsi="Times New Roman"/>
                <w:sz w:val="28"/>
                <w:szCs w:val="28"/>
                <w:lang w:val="vi-VN"/>
              </w:rPr>
            </w:pPr>
            <w:r>
              <w:rPr>
                <w:rFonts w:ascii="Times New Roman" w:hAnsi="Times New Roman"/>
                <w:noProof/>
                <w:sz w:val="28"/>
                <w:szCs w:val="28"/>
              </w:rPr>
              <mc:AlternateContent>
                <mc:Choice Requires="wps">
                  <w:drawing>
                    <wp:anchor distT="0" distB="0" distL="114300" distR="114300" simplePos="0" relativeHeight="251663360" behindDoc="0" locked="0" layoutInCell="1" allowOverlap="1" wp14:editId="51C45609">
                      <wp:simplePos x="0" y="0"/>
                      <wp:positionH relativeFrom="column">
                        <wp:posOffset>769815</wp:posOffset>
                      </wp:positionH>
                      <wp:positionV relativeFrom="paragraph">
                        <wp:posOffset>51582</wp:posOffset>
                      </wp:positionV>
                      <wp:extent cx="917233" cy="342851"/>
                      <wp:effectExtent l="0" t="0" r="16510" b="196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233" cy="342851"/>
                              </a:xfrm>
                              <a:prstGeom prst="rect">
                                <a:avLst/>
                              </a:prstGeom>
                              <a:solidFill>
                                <a:srgbClr val="FFFFFF"/>
                              </a:solidFill>
                              <a:ln w="9525">
                                <a:solidFill>
                                  <a:srgbClr val="000000"/>
                                </a:solidFill>
                                <a:miter lim="800000"/>
                                <a:headEnd/>
                                <a:tailEnd/>
                              </a:ln>
                            </wps:spPr>
                            <wps:txbx>
                              <w:txbxContent>
                                <w:p w:rsidR="00D5171A" w:rsidRPr="00D5171A" w:rsidRDefault="00D5171A" w:rsidP="00D5171A">
                                  <w:pPr>
                                    <w:rPr>
                                      <w:rFonts w:ascii="Times New Roman" w:hAnsi="Times New Roman"/>
                                      <w:b/>
                                      <w:bCs/>
                                      <w:sz w:val="28"/>
                                      <w:szCs w:val="28"/>
                                    </w:rPr>
                                  </w:pPr>
                                  <w:r w:rsidRPr="00D5171A">
                                    <w:rPr>
                                      <w:rFonts w:ascii="Times New Roman" w:hAnsi="Times New Roman"/>
                                      <w:b/>
                                      <w:bCs/>
                                      <w:sz w:val="28"/>
                                      <w:szCs w:val="28"/>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0.6pt;margin-top:4.05pt;width:72.2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">
                      <v:textbox>
                        <w:txbxContent>
                          <w:p w14:paraId="7B4A94C2" w14:textId="77777777" w:rsidR="00D5171A" w:rsidRPr="00D5171A" w:rsidRDefault="00D5171A" w:rsidP="00D5171A">
                            <w:pPr>
                              <w:rPr>
                                <w:rFonts w:ascii="Times New Roman" w:hAnsi="Times New Roman"/>
                                <w:b/>
                                <w:bCs/>
                                <w:sz w:val="28"/>
                                <w:szCs w:val="28"/>
                              </w:rPr>
                            </w:pPr>
                            <w:r w:rsidRPr="00D5171A">
                              <w:rPr>
                                <w:rFonts w:ascii="Times New Roman" w:hAnsi="Times New Roman"/>
                                <w:b/>
                                <w:bCs/>
                                <w:sz w:val="28"/>
                                <w:szCs w:val="28"/>
                              </w:rPr>
                              <w:t xml:space="preserve">Dự thảo </w:t>
                            </w:r>
                          </w:p>
                        </w:txbxContent>
                      </v:textbox>
                    </v:shape>
                  </w:pict>
                </mc:Fallback>
              </mc:AlternateContent>
            </w:r>
          </w:p>
        </w:tc>
        <w:tc>
          <w:tcPr>
            <w:tcW w:w="2972" w:type="pct"/>
          </w:tcPr>
          <w:p w:rsidR="00080462" w:rsidRPr="00D01790" w:rsidRDefault="00080462" w:rsidP="00F55DCC">
            <w:pPr>
              <w:widowControl w:val="0"/>
              <w:tabs>
                <w:tab w:val="right" w:leader="dot" w:pos="7920"/>
              </w:tabs>
              <w:spacing w:line="240" w:lineRule="auto"/>
              <w:jc w:val="center"/>
              <w:rPr>
                <w:rFonts w:ascii="Times New Roman" w:hAnsi="Times New Roman"/>
                <w:i/>
                <w:sz w:val="28"/>
                <w:szCs w:val="28"/>
              </w:rPr>
            </w:pPr>
            <w:r w:rsidRPr="00D01790">
              <w:rPr>
                <w:rFonts w:ascii="Times New Roman" w:hAnsi="Times New Roman"/>
                <w:i/>
                <w:sz w:val="28"/>
                <w:szCs w:val="28"/>
                <w:lang w:val="vi-VN"/>
              </w:rPr>
              <w:t>Hà Nộ</w:t>
            </w:r>
            <w:r w:rsidR="009D1BF0" w:rsidRPr="00D01790">
              <w:rPr>
                <w:rFonts w:ascii="Times New Roman" w:hAnsi="Times New Roman"/>
                <w:i/>
                <w:sz w:val="28"/>
                <w:szCs w:val="28"/>
                <w:lang w:val="vi-VN"/>
              </w:rPr>
              <w:t xml:space="preserve">i, ngày   </w:t>
            </w:r>
            <w:r w:rsidR="00A33351" w:rsidRPr="00D01790">
              <w:rPr>
                <w:rFonts w:ascii="Times New Roman" w:hAnsi="Times New Roman"/>
                <w:i/>
                <w:sz w:val="28"/>
                <w:szCs w:val="28"/>
                <w:lang w:val="vi-VN"/>
              </w:rPr>
              <w:t xml:space="preserve">  </w:t>
            </w:r>
            <w:r w:rsidR="009D1BF0" w:rsidRPr="00D01790">
              <w:rPr>
                <w:rFonts w:ascii="Times New Roman" w:hAnsi="Times New Roman"/>
                <w:i/>
                <w:sz w:val="28"/>
                <w:szCs w:val="28"/>
                <w:lang w:val="vi-VN"/>
              </w:rPr>
              <w:t xml:space="preserve">   tháng </w:t>
            </w:r>
            <w:r w:rsidR="00680076" w:rsidRPr="00D01790">
              <w:rPr>
                <w:rFonts w:ascii="Times New Roman" w:hAnsi="Times New Roman"/>
                <w:i/>
                <w:sz w:val="28"/>
                <w:szCs w:val="28"/>
                <w:lang w:val="vi-VN"/>
              </w:rPr>
              <w:t xml:space="preserve"> </w:t>
            </w:r>
            <w:r w:rsidR="009D1BF0" w:rsidRPr="00D01790">
              <w:rPr>
                <w:rFonts w:ascii="Times New Roman" w:hAnsi="Times New Roman"/>
                <w:i/>
                <w:sz w:val="28"/>
                <w:szCs w:val="28"/>
                <w:lang w:val="vi-VN"/>
              </w:rPr>
              <w:t xml:space="preserve"> </w:t>
            </w:r>
            <w:r w:rsidRPr="00D01790">
              <w:rPr>
                <w:rFonts w:ascii="Times New Roman" w:hAnsi="Times New Roman"/>
                <w:i/>
                <w:sz w:val="28"/>
                <w:szCs w:val="28"/>
                <w:lang w:val="vi-VN"/>
              </w:rPr>
              <w:t>năm 202</w:t>
            </w:r>
            <w:r w:rsidR="00854470" w:rsidRPr="00D01790">
              <w:rPr>
                <w:rFonts w:ascii="Times New Roman" w:hAnsi="Times New Roman"/>
                <w:i/>
                <w:sz w:val="28"/>
                <w:szCs w:val="28"/>
              </w:rPr>
              <w:t>6</w:t>
            </w:r>
          </w:p>
        </w:tc>
      </w:tr>
    </w:tbl>
    <w:p w:rsidR="00080462" w:rsidRPr="007661FA" w:rsidRDefault="00080462" w:rsidP="00581DCE">
      <w:pPr>
        <w:widowControl w:val="0"/>
        <w:tabs>
          <w:tab w:val="right" w:leader="dot" w:pos="7920"/>
        </w:tabs>
        <w:spacing w:after="0" w:line="340" w:lineRule="exact"/>
        <w:jc w:val="center"/>
        <w:rPr>
          <w:rFonts w:ascii="Times New Roman" w:hAnsi="Times New Roman"/>
          <w:b/>
          <w:sz w:val="28"/>
          <w:szCs w:val="28"/>
          <w:lang w:val="vi-VN"/>
        </w:rPr>
      </w:pPr>
      <w:r w:rsidRPr="007661FA">
        <w:rPr>
          <w:rFonts w:ascii="Times New Roman" w:hAnsi="Times New Roman"/>
          <w:b/>
          <w:sz w:val="28"/>
          <w:szCs w:val="28"/>
          <w:lang w:val="vi-VN"/>
        </w:rPr>
        <w:t>TỜ TRÌNH</w:t>
      </w:r>
    </w:p>
    <w:p w:rsidR="00C07224" w:rsidRPr="0069470F" w:rsidRDefault="00080462" w:rsidP="0069470F">
      <w:pPr>
        <w:widowControl w:val="0"/>
        <w:tabs>
          <w:tab w:val="right" w:leader="dot" w:pos="7920"/>
        </w:tabs>
        <w:spacing w:after="0" w:line="340" w:lineRule="exact"/>
        <w:jc w:val="center"/>
        <w:rPr>
          <w:rFonts w:ascii="Times New Roman" w:hAnsi="Times New Roman"/>
          <w:b/>
          <w:spacing w:val="-4"/>
          <w:sz w:val="28"/>
          <w:szCs w:val="28"/>
        </w:rPr>
      </w:pPr>
      <w:r w:rsidRPr="007661FA">
        <w:rPr>
          <w:rFonts w:ascii="Times New Roman" w:hAnsi="Times New Roman"/>
          <w:b/>
          <w:spacing w:val="-4"/>
          <w:sz w:val="28"/>
          <w:szCs w:val="28"/>
          <w:lang w:val="vi-VN"/>
        </w:rPr>
        <w:t xml:space="preserve">Dự thảo </w:t>
      </w:r>
      <w:r w:rsidR="00C07224" w:rsidRPr="007661FA">
        <w:rPr>
          <w:rFonts w:ascii="Times New Roman" w:hAnsi="Times New Roman"/>
          <w:b/>
          <w:spacing w:val="-4"/>
          <w:sz w:val="28"/>
          <w:szCs w:val="28"/>
        </w:rPr>
        <w:t xml:space="preserve">Thông tư </w:t>
      </w:r>
      <w:r w:rsidR="00854470">
        <w:rPr>
          <w:rFonts w:ascii="Times New Roman" w:hAnsi="Times New Roman"/>
          <w:b/>
          <w:spacing w:val="-4"/>
          <w:sz w:val="28"/>
          <w:szCs w:val="28"/>
        </w:rPr>
        <w:t>quy định đặc điểm kinh tế - kỹ thuật đối với hàng hoá, dịch vụ thực hiện kê khai giá</w:t>
      </w:r>
      <w:r w:rsidR="0069470F">
        <w:rPr>
          <w:rFonts w:ascii="Times New Roman" w:hAnsi="Times New Roman"/>
          <w:b/>
          <w:spacing w:val="-4"/>
          <w:sz w:val="28"/>
          <w:szCs w:val="28"/>
        </w:rPr>
        <w:t xml:space="preserve"> </w:t>
      </w:r>
      <w:r w:rsidR="00854470">
        <w:rPr>
          <w:rFonts w:ascii="Times New Roman" w:hAnsi="Times New Roman"/>
          <w:b/>
          <w:spacing w:val="-4"/>
          <w:sz w:val="28"/>
          <w:szCs w:val="28"/>
        </w:rPr>
        <w:t xml:space="preserve">do Bộ Công Thương quản lý </w:t>
      </w:r>
    </w:p>
    <w:p w:rsidR="00080462" w:rsidRPr="007661FA" w:rsidRDefault="00080462" w:rsidP="00581DCE">
      <w:pPr>
        <w:widowControl w:val="0"/>
        <w:tabs>
          <w:tab w:val="right" w:leader="dot" w:pos="7920"/>
        </w:tabs>
        <w:spacing w:after="0" w:line="340" w:lineRule="exact"/>
        <w:jc w:val="center"/>
        <w:rPr>
          <w:rFonts w:ascii="Times New Roman" w:hAnsi="Times New Roman"/>
          <w:sz w:val="28"/>
          <w:szCs w:val="28"/>
          <w:lang w:val="vi-VN"/>
        </w:rPr>
      </w:pPr>
      <w:r w:rsidRPr="007661FA">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605CA75A" wp14:editId="55D3E2A1">
                <wp:simplePos x="0" y="0"/>
                <wp:positionH relativeFrom="margin">
                  <wp:posOffset>2091690</wp:posOffset>
                </wp:positionH>
                <wp:positionV relativeFrom="paragraph">
                  <wp:posOffset>83821</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FDA733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4.7pt,6.6pt" to="292.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">
                <w10:wrap anchorx="margin"/>
              </v:line>
            </w:pict>
          </mc:Fallback>
        </mc:AlternateContent>
      </w:r>
    </w:p>
    <w:p w:rsidR="00720324" w:rsidRPr="007661FA" w:rsidRDefault="00720324" w:rsidP="00720324">
      <w:pPr>
        <w:spacing w:after="0" w:line="240" w:lineRule="auto"/>
        <w:jc w:val="center"/>
        <w:rPr>
          <w:rFonts w:ascii="Times New Roman" w:eastAsia="Times New Roman" w:hAnsi="Times New Roman"/>
          <w:sz w:val="28"/>
          <w:szCs w:val="28"/>
        </w:rPr>
      </w:pPr>
    </w:p>
    <w:p w:rsidR="00241C72" w:rsidRPr="007661FA" w:rsidRDefault="00241C72" w:rsidP="00720324">
      <w:pPr>
        <w:spacing w:after="0" w:line="240" w:lineRule="auto"/>
        <w:jc w:val="center"/>
        <w:rPr>
          <w:rFonts w:ascii="Times New Roman" w:eastAsia="Times New Roman" w:hAnsi="Times New Roman"/>
          <w:sz w:val="28"/>
          <w:szCs w:val="28"/>
        </w:rPr>
      </w:pPr>
      <w:r w:rsidRPr="007661FA">
        <w:rPr>
          <w:rFonts w:ascii="Times New Roman" w:eastAsia="Times New Roman" w:hAnsi="Times New Roman"/>
          <w:sz w:val="28"/>
          <w:szCs w:val="28"/>
        </w:rPr>
        <w:t>Kính gửi:</w:t>
      </w:r>
      <w:r w:rsidR="005159A4">
        <w:rPr>
          <w:rFonts w:ascii="Times New Roman" w:eastAsia="Times New Roman" w:hAnsi="Times New Roman"/>
          <w:sz w:val="28"/>
          <w:szCs w:val="28"/>
        </w:rPr>
        <w:t xml:space="preserve"> Thứ trưởng Nguyễn Sinh Nhật Tân </w:t>
      </w:r>
    </w:p>
    <w:p w:rsidR="00080462" w:rsidRPr="005159A4" w:rsidRDefault="00080462" w:rsidP="00720324">
      <w:pPr>
        <w:widowControl w:val="0"/>
        <w:tabs>
          <w:tab w:val="right" w:leader="dot" w:pos="7920"/>
        </w:tabs>
        <w:spacing w:after="0" w:line="240" w:lineRule="auto"/>
        <w:jc w:val="center"/>
        <w:rPr>
          <w:rFonts w:ascii="Times New Roman" w:hAnsi="Times New Roman"/>
          <w:sz w:val="28"/>
          <w:szCs w:val="28"/>
        </w:rPr>
      </w:pPr>
    </w:p>
    <w:p w:rsidR="00560AC5" w:rsidRPr="00A6717C" w:rsidRDefault="00560AC5" w:rsidP="00A6717C">
      <w:pPr>
        <w:pStyle w:val="BodyText"/>
        <w:shd w:val="clear" w:color="auto" w:fill="auto"/>
        <w:spacing w:before="120" w:after="0" w:line="360" w:lineRule="exact"/>
        <w:ind w:firstLine="567"/>
        <w:jc w:val="both"/>
        <w:rPr>
          <w:rFonts w:ascii="Times New Roman" w:hAnsi="Times New Roman" w:cs="Times New Roman"/>
          <w:spacing w:val="2"/>
          <w:sz w:val="28"/>
          <w:szCs w:val="28"/>
        </w:rPr>
      </w:pPr>
      <w:r w:rsidRPr="00A6717C">
        <w:rPr>
          <w:rFonts w:ascii="Times New Roman" w:hAnsi="Times New Roman" w:cs="Times New Roman"/>
          <w:spacing w:val="2"/>
          <w:sz w:val="28"/>
          <w:szCs w:val="28"/>
        </w:rPr>
        <w:t xml:space="preserve">Ngày 14 tháng 01 năm 2026, Tổ trưởng Tổ tư vấn về đặc điểm kinh tế - kỹ  thuật của hàng hoá kê khai giá (Quyết định số 2231/QĐ-BCT ngày 05/8/2025 của Bộ trưởng Bộ Công Thương) về việc ban hành văn bản quy định đặc điểm kinh tế - kỹ thuật của hàng hoá thực hiện kê khai giá tại Bộ Công Thương: (i) Xây dựng 01 Thông tư chung quy định đặc điểm kinh tế - kỹ thuật cho 07 mặt hàng do Bộ Công Thương tiếp nhận kê khai giá; đồng thời ban hành Quyết định bãi bỏ các Quyết định đã ban hành; (ii) Giao Cục Quản lý và Phát triển thị trường trong nước chủ trì xây dựng Thông tư trên và đặc điểm kinh tế - kỹ thuật do Cục TTTN tiếp nhận kê khai, Vụ Dầu khí và Than và Cục Công nghiệp phối hợp xây dựng Thông tư và đặc điểm kinh tế - kỹ thuật hàng hoá do Vụ Dầu khí và Than và Cục Công nghiệp tiếp nhận kê khai giá. Cục Đổi mới sáng tạo, Chuyển đổi xanh và Khuyến công, Vụ Pháp chế, Vụ Kế hoạch, Tài chính và Quản lý doanh nghiệp phối hợp thực hiện trong quá trình xây dựng Thông tư. Theo đó, Thứ trưởng Nguyễn Sinh Nhật Tân đã có bút phê: </w:t>
      </w:r>
      <w:r w:rsidRPr="00A6717C">
        <w:rPr>
          <w:rFonts w:ascii="Times New Roman" w:hAnsi="Times New Roman" w:cs="Times New Roman"/>
          <w:i/>
          <w:iCs/>
          <w:spacing w:val="2"/>
          <w:sz w:val="28"/>
          <w:szCs w:val="28"/>
        </w:rPr>
        <w:t>“Tôi nhất trí với kiến nghị. Cục TTTN khẩn trương triển khai theo quy định”</w:t>
      </w:r>
      <w:r w:rsidRPr="00A6717C">
        <w:rPr>
          <w:rFonts w:ascii="Times New Roman" w:hAnsi="Times New Roman" w:cs="Times New Roman"/>
          <w:spacing w:val="2"/>
          <w:sz w:val="28"/>
          <w:szCs w:val="28"/>
        </w:rPr>
        <w:t xml:space="preserve">. </w:t>
      </w:r>
    </w:p>
    <w:p w:rsidR="00481EDE" w:rsidRDefault="00511429" w:rsidP="00423AB6">
      <w:pPr>
        <w:widowControl w:val="0"/>
        <w:spacing w:before="120" w:after="0" w:line="360" w:lineRule="exact"/>
        <w:ind w:firstLine="567"/>
        <w:jc w:val="both"/>
        <w:rPr>
          <w:rFonts w:ascii="Times New Roman" w:hAnsi="Times New Roman"/>
          <w:sz w:val="28"/>
          <w:szCs w:val="28"/>
        </w:rPr>
      </w:pPr>
      <w:r w:rsidRPr="00A6717C">
        <w:rPr>
          <w:rFonts w:ascii="Times New Roman" w:hAnsi="Times New Roman"/>
          <w:sz w:val="28"/>
          <w:szCs w:val="28"/>
          <w:lang w:val="vi-VN"/>
        </w:rPr>
        <w:tab/>
      </w:r>
      <w:r w:rsidR="007B507A" w:rsidRPr="00A6717C">
        <w:rPr>
          <w:rFonts w:ascii="Times New Roman" w:hAnsi="Times New Roman"/>
          <w:sz w:val="28"/>
          <w:szCs w:val="28"/>
          <w:lang w:val="vi-VN"/>
        </w:rPr>
        <w:t xml:space="preserve"> </w:t>
      </w:r>
      <w:r w:rsidR="009F716A" w:rsidRPr="009F716A">
        <w:rPr>
          <w:rFonts w:ascii="Times New Roman" w:hAnsi="Times New Roman"/>
          <w:sz w:val="28"/>
          <w:szCs w:val="28"/>
          <w:lang w:val="vi-VN"/>
        </w:rPr>
        <w:t xml:space="preserve">Thực hiện quy định của Luật Ban hành văn bản quy phạm pháp luật, Cục </w:t>
      </w:r>
      <w:r w:rsidR="009F716A" w:rsidRPr="00A6717C">
        <w:rPr>
          <w:rFonts w:ascii="Times New Roman" w:hAnsi="Times New Roman"/>
          <w:sz w:val="28"/>
          <w:szCs w:val="28"/>
          <w:lang w:val="vi-VN"/>
        </w:rPr>
        <w:t xml:space="preserve"> Quản lý </w:t>
      </w:r>
      <w:r w:rsidR="009F716A" w:rsidRPr="00A6717C">
        <w:rPr>
          <w:rFonts w:ascii="Times New Roman" w:hAnsi="Times New Roman"/>
          <w:sz w:val="28"/>
          <w:szCs w:val="28"/>
        </w:rPr>
        <w:t xml:space="preserve">và Phát triển </w:t>
      </w:r>
      <w:r w:rsidR="009F716A" w:rsidRPr="00A6717C">
        <w:rPr>
          <w:rFonts w:ascii="Times New Roman" w:hAnsi="Times New Roman"/>
          <w:sz w:val="28"/>
          <w:szCs w:val="28"/>
          <w:lang w:val="vi-VN"/>
        </w:rPr>
        <w:t xml:space="preserve">thị trường </w:t>
      </w:r>
      <w:r w:rsidR="009F716A" w:rsidRPr="00A6717C">
        <w:rPr>
          <w:rFonts w:ascii="Times New Roman" w:hAnsi="Times New Roman"/>
          <w:sz w:val="28"/>
          <w:szCs w:val="28"/>
        </w:rPr>
        <w:t>trong nước</w:t>
      </w:r>
      <w:r w:rsidR="009F716A" w:rsidRPr="009F716A">
        <w:rPr>
          <w:rFonts w:ascii="Times New Roman" w:hAnsi="Times New Roman"/>
          <w:sz w:val="28"/>
          <w:szCs w:val="28"/>
          <w:lang w:val="vi-VN"/>
        </w:rPr>
        <w:t xml:space="preserve"> kính trình </w:t>
      </w:r>
      <w:r w:rsidR="00481EDE">
        <w:rPr>
          <w:rFonts w:ascii="Times New Roman" w:hAnsi="Times New Roman"/>
          <w:sz w:val="28"/>
          <w:szCs w:val="28"/>
        </w:rPr>
        <w:t xml:space="preserve">Thứ </w:t>
      </w:r>
      <w:r w:rsidR="009F716A" w:rsidRPr="009F716A">
        <w:rPr>
          <w:rFonts w:ascii="Times New Roman" w:hAnsi="Times New Roman"/>
          <w:sz w:val="28"/>
          <w:szCs w:val="28"/>
          <w:lang w:val="vi-VN"/>
        </w:rPr>
        <w:t>trưởng Dự thảo Thông tư quy định đặc điểm kinh tế - kỹ thuật đối với hàng hoá, dịch vụ thực hiện kê khai giá do Bộ Công Thương quản lý (sau đây gọi tắt là Thông tư) như sau</w:t>
      </w:r>
      <w:r w:rsidR="009F716A">
        <w:rPr>
          <w:rFonts w:ascii="Times New Roman" w:hAnsi="Times New Roman"/>
          <w:sz w:val="28"/>
          <w:szCs w:val="28"/>
        </w:rPr>
        <w:t xml:space="preserve">: </w:t>
      </w:r>
    </w:p>
    <w:p w:rsidR="005D6D33" w:rsidRPr="00A6717C" w:rsidRDefault="00080462" w:rsidP="00423AB6">
      <w:pPr>
        <w:widowControl w:val="0"/>
        <w:spacing w:before="120" w:after="0" w:line="360" w:lineRule="exact"/>
        <w:ind w:firstLine="567"/>
        <w:jc w:val="both"/>
        <w:rPr>
          <w:rFonts w:ascii="Times New Roman" w:hAnsi="Times New Roman"/>
          <w:b/>
          <w:sz w:val="28"/>
          <w:szCs w:val="28"/>
        </w:rPr>
      </w:pPr>
      <w:r w:rsidRPr="00A6717C">
        <w:rPr>
          <w:rFonts w:ascii="Times New Roman" w:hAnsi="Times New Roman"/>
          <w:b/>
          <w:sz w:val="28"/>
          <w:szCs w:val="28"/>
          <w:lang w:val="vi-VN"/>
        </w:rPr>
        <w:t xml:space="preserve">I. SỰ CẦN THIẾT BAN HÀNH </w:t>
      </w:r>
      <w:r w:rsidR="009978C6" w:rsidRPr="00A6717C">
        <w:rPr>
          <w:rFonts w:ascii="Times New Roman" w:hAnsi="Times New Roman"/>
          <w:b/>
          <w:sz w:val="28"/>
          <w:szCs w:val="28"/>
        </w:rPr>
        <w:t>THÔNG TƯ</w:t>
      </w:r>
    </w:p>
    <w:p w:rsidR="00A33351" w:rsidRPr="00A6717C" w:rsidRDefault="00A33351" w:rsidP="00A6717C">
      <w:pPr>
        <w:spacing w:before="120" w:after="0" w:line="360" w:lineRule="exact"/>
        <w:ind w:firstLine="567"/>
        <w:jc w:val="both"/>
        <w:rPr>
          <w:rFonts w:ascii="Times New Roman" w:hAnsi="Times New Roman"/>
          <w:b/>
          <w:bCs/>
          <w:sz w:val="28"/>
          <w:szCs w:val="28"/>
          <w:lang w:val="vi-VN"/>
        </w:rPr>
      </w:pPr>
      <w:r w:rsidRPr="00A6717C">
        <w:rPr>
          <w:rFonts w:ascii="Times New Roman" w:hAnsi="Times New Roman"/>
          <w:b/>
          <w:bCs/>
          <w:sz w:val="28"/>
          <w:szCs w:val="28"/>
          <w:lang w:val="vi-VN"/>
        </w:rPr>
        <w:t>1. Cơ sở chính trị, pháp lý</w:t>
      </w:r>
    </w:p>
    <w:p w:rsidR="00904340" w:rsidRDefault="00904340" w:rsidP="00A6717C">
      <w:pPr>
        <w:spacing w:before="120" w:after="0" w:line="360" w:lineRule="exact"/>
        <w:ind w:firstLine="567"/>
        <w:jc w:val="both"/>
        <w:rPr>
          <w:rFonts w:ascii="Times New Roman" w:hAnsi="Times New Roman"/>
          <w:sz w:val="28"/>
          <w:szCs w:val="28"/>
        </w:rPr>
      </w:pPr>
      <w:r w:rsidRPr="00904340">
        <w:rPr>
          <w:rFonts w:ascii="Times New Roman" w:hAnsi="Times New Roman"/>
          <w:sz w:val="28"/>
          <w:szCs w:val="28"/>
        </w:rPr>
        <w:t>Việc xây dựng dự thảo Thông tư căn cứ cơ sở pháp lý sau đây:</w:t>
      </w:r>
    </w:p>
    <w:p w:rsidR="00904340" w:rsidRDefault="00904340" w:rsidP="00A6717C">
      <w:pPr>
        <w:spacing w:before="120" w:after="0" w:line="360" w:lineRule="exact"/>
        <w:ind w:firstLine="567"/>
        <w:jc w:val="both"/>
        <w:rPr>
          <w:rFonts w:ascii="Times New Roman" w:hAnsi="Times New Roman"/>
          <w:sz w:val="28"/>
          <w:szCs w:val="28"/>
        </w:rPr>
      </w:pPr>
      <w:r>
        <w:rPr>
          <w:rFonts w:ascii="Times New Roman" w:hAnsi="Times New Roman"/>
          <w:sz w:val="28"/>
          <w:szCs w:val="28"/>
        </w:rPr>
        <w:t xml:space="preserve">1. </w:t>
      </w:r>
      <w:r w:rsidRPr="00904340">
        <w:rPr>
          <w:rFonts w:ascii="Times New Roman" w:hAnsi="Times New Roman"/>
          <w:sz w:val="28"/>
          <w:szCs w:val="28"/>
        </w:rPr>
        <w:t xml:space="preserve">Khoản 2 Điều 14 Nghị định số 85/2024/NĐ-CP: “2. Căn cứ nhu cầu của công tác tổng hợp, phân tích, dự báo giá thị trường và yêu cầu quản lý nhà nước về giá, bộ, cơ quan ngang bộ quản lý ngành, lĩnh vực quy định đặc điểm kinh tế - </w:t>
      </w:r>
      <w:r w:rsidRPr="00904340">
        <w:rPr>
          <w:rFonts w:ascii="Times New Roman" w:hAnsi="Times New Roman"/>
          <w:sz w:val="28"/>
          <w:szCs w:val="28"/>
        </w:rPr>
        <w:lastRenderedPageBreak/>
        <w:t>kỹ thuật của hàng hóa, dịch vụ thực hiện kê khai giá quy định tại điểm d khoản 2 Điều 28 Luật Giá theo phân công tại Phụ lục V kèm theo Nghị định này.”.</w:t>
      </w:r>
    </w:p>
    <w:p w:rsidR="00A6717C" w:rsidRPr="00A6717C" w:rsidRDefault="00904340" w:rsidP="00A6717C">
      <w:pPr>
        <w:spacing w:before="120" w:after="0" w:line="360" w:lineRule="exact"/>
        <w:ind w:firstLine="567"/>
        <w:jc w:val="both"/>
        <w:rPr>
          <w:rFonts w:ascii="Times New Roman" w:hAnsi="Times New Roman"/>
          <w:i/>
          <w:iCs/>
          <w:spacing w:val="-4"/>
          <w:sz w:val="28"/>
          <w:szCs w:val="28"/>
        </w:rPr>
      </w:pPr>
      <w:r>
        <w:rPr>
          <w:rFonts w:ascii="Times New Roman" w:hAnsi="Times New Roman"/>
          <w:sz w:val="28"/>
          <w:szCs w:val="28"/>
        </w:rPr>
        <w:t>2.</w:t>
      </w:r>
      <w:r w:rsidR="00A6717C" w:rsidRPr="00A6717C">
        <w:rPr>
          <w:rFonts w:ascii="Times New Roman" w:hAnsi="Times New Roman"/>
          <w:sz w:val="28"/>
          <w:szCs w:val="28"/>
        </w:rPr>
        <w:t xml:space="preserve"> </w:t>
      </w:r>
      <w:r>
        <w:rPr>
          <w:rFonts w:ascii="Times New Roman" w:hAnsi="Times New Roman"/>
          <w:spacing w:val="-4"/>
          <w:sz w:val="28"/>
          <w:szCs w:val="28"/>
        </w:rPr>
        <w:t>Đ</w:t>
      </w:r>
      <w:r w:rsidR="00A6717C" w:rsidRPr="00A6717C">
        <w:rPr>
          <w:rFonts w:ascii="Times New Roman" w:hAnsi="Times New Roman"/>
          <w:spacing w:val="-4"/>
          <w:sz w:val="28"/>
          <w:szCs w:val="28"/>
        </w:rPr>
        <w:t>iểm a khoản 2 điều 28 Nghị định số 85/2024NĐ-CP ngày 10 tháng 7 năm 2024 của Chính phủ quy định chi tiết một số điều của Luật Giá, quy định</w:t>
      </w:r>
      <w:r w:rsidR="00A6717C" w:rsidRPr="00A6717C">
        <w:rPr>
          <w:rFonts w:ascii="Times New Roman" w:hAnsi="Times New Roman"/>
          <w:i/>
          <w:iCs/>
          <w:spacing w:val="-4"/>
          <w:sz w:val="28"/>
          <w:szCs w:val="28"/>
        </w:rPr>
        <w:t>: “Các bộ, cơ quan ngang bộ có trách nhiệm: Ban hành văn bản quy phạm pháp luật theo thẩm quyền theo lĩnh vực quản lý để quy định đặc điểm kinh tế - kỹ thuật (tên gọi chi tiết, chủng loại cụ thể hoặc đặc điểm cơ bản của hàng hóa, dịch vụ) trên cơ sở tên gọi chung của hàng hóa, dịch vụ trong Danh mục hàng hóa, dịch vụ do Nhà nước định giá (ngoại trừ sản phẩm dịch vụ công sử dụng Ngân sách Nhà nước thực hiện theo phương thức đặt hàng, hàng dự trữ quốc gia và các hàng hóa, dịch vụ đã có quy định về đặc điểm kinh tế - kỹ thuật tại pháp luật có liên quan), Danh mục hàng hóa, dịch vụ bình ổn giá, Danh mục hàng hóa, dịch vụ thực hiện kê khai giá được quy định tại Luật Giá và Nghị định này, phù hợp với yêu cầu công tác quản lý nhà nước về giá theo ngành, lĩnh vực”;</w:t>
      </w:r>
    </w:p>
    <w:p w:rsidR="00A6717C" w:rsidRPr="00A6717C" w:rsidRDefault="00A6717C" w:rsidP="00A6717C">
      <w:pPr>
        <w:spacing w:before="120" w:after="0" w:line="360" w:lineRule="exact"/>
        <w:ind w:firstLine="567"/>
        <w:jc w:val="both"/>
        <w:rPr>
          <w:rFonts w:ascii="Times New Roman" w:hAnsi="Times New Roman"/>
          <w:sz w:val="28"/>
          <w:szCs w:val="28"/>
        </w:rPr>
      </w:pPr>
      <w:r>
        <w:rPr>
          <w:rFonts w:ascii="Times New Roman" w:hAnsi="Times New Roman"/>
          <w:sz w:val="28"/>
          <w:szCs w:val="28"/>
        </w:rPr>
        <w:t>Để triển khai thực hiện quy định của Luật Giá đối với các hàng hoá, dịch vụ thuộc danh mục thực hiện kê khai giá do Bộ Công Thương quản lý, cần thiết phải ban hành Thông tư quy định định đặc điểm kinh tế - kỹ thuật đối với các hàng hoá, dịch vụ thuộc danh mục thực hiện kê khai giá do Bộ Công Thương quản lý.</w:t>
      </w:r>
    </w:p>
    <w:p w:rsidR="00A33351" w:rsidRPr="007661FA" w:rsidRDefault="00A33351" w:rsidP="00A6717C">
      <w:pPr>
        <w:spacing w:before="120" w:after="120" w:line="240" w:lineRule="auto"/>
        <w:ind w:firstLine="567"/>
        <w:jc w:val="both"/>
        <w:rPr>
          <w:rFonts w:ascii="Times New Roman" w:hAnsi="Times New Roman"/>
          <w:b/>
          <w:sz w:val="28"/>
          <w:szCs w:val="28"/>
          <w:lang w:val="vi-VN"/>
        </w:rPr>
      </w:pPr>
      <w:r w:rsidRPr="007661FA">
        <w:rPr>
          <w:rFonts w:ascii="Times New Roman" w:hAnsi="Times New Roman"/>
          <w:b/>
          <w:sz w:val="28"/>
          <w:szCs w:val="28"/>
          <w:lang w:val="vi-VN"/>
        </w:rPr>
        <w:t>2. Cơ sở thực tiễn</w:t>
      </w:r>
    </w:p>
    <w:p w:rsidR="00606D06" w:rsidRDefault="00606D06" w:rsidP="00A56211">
      <w:pPr>
        <w:pStyle w:val="NormalWeb"/>
        <w:shd w:val="clear" w:color="auto" w:fill="FFFFFF"/>
        <w:spacing w:before="120" w:beforeAutospacing="0" w:after="0" w:afterAutospacing="0" w:line="360" w:lineRule="exact"/>
        <w:ind w:firstLine="567"/>
        <w:jc w:val="both"/>
        <w:rPr>
          <w:sz w:val="28"/>
          <w:szCs w:val="28"/>
        </w:rPr>
      </w:pPr>
      <w:r>
        <w:rPr>
          <w:sz w:val="28"/>
          <w:szCs w:val="28"/>
        </w:rPr>
        <w:t>Theo Danh mục hàng hoá, dịch vụ thực hiện kê khai giá và thẩm quyền tiếp nhận tại Phụ lục V</w:t>
      </w:r>
      <w:r w:rsidR="00C07885">
        <w:rPr>
          <w:sz w:val="28"/>
          <w:szCs w:val="28"/>
        </w:rPr>
        <w:t>,</w:t>
      </w:r>
      <w:r>
        <w:rPr>
          <w:sz w:val="28"/>
          <w:szCs w:val="28"/>
        </w:rPr>
        <w:t xml:space="preserve"> Nghị định số 85/2024/NĐ-CP ngày 10 tháng 7 năm 2024 của Chính phủ quy định chi tiết một số điều của Luật Giá, </w:t>
      </w:r>
      <w:r w:rsidR="00C07885">
        <w:rPr>
          <w:sz w:val="28"/>
          <w:szCs w:val="28"/>
        </w:rPr>
        <w:t xml:space="preserve">Bộ Công Thương là cơ quan quy định đặc điểm kinh tế - kỹ thuật và tiếp nhận kê khai giá đối với 07 mặt hàng gồm: Xăng, dầu thành phẩm; Khí dầu mỏ hoá lỏng (LPG); </w:t>
      </w:r>
      <w:r w:rsidR="00A56211">
        <w:rPr>
          <w:sz w:val="28"/>
          <w:szCs w:val="28"/>
        </w:rPr>
        <w:t xml:space="preserve">Etanol nhiên liệu không biến tính; </w:t>
      </w:r>
      <w:r w:rsidR="00C07885">
        <w:rPr>
          <w:sz w:val="28"/>
          <w:szCs w:val="28"/>
        </w:rPr>
        <w:t>Thép xây dựng; Than; Khí tự nhiên hoá lỏng (LNG); Khí thiên nhiên nén (CNG).</w:t>
      </w:r>
    </w:p>
    <w:p w:rsidR="008124D8" w:rsidRPr="008124D8" w:rsidRDefault="008124D8" w:rsidP="008124D8">
      <w:pPr>
        <w:widowControl w:val="0"/>
        <w:spacing w:line="360" w:lineRule="exact"/>
        <w:ind w:firstLine="720"/>
        <w:jc w:val="both"/>
        <w:rPr>
          <w:rFonts w:ascii="Times New Roman" w:hAnsi="Times New Roman"/>
          <w:bCs/>
          <w:spacing w:val="-2"/>
          <w:sz w:val="28"/>
          <w:szCs w:val="28"/>
        </w:rPr>
      </w:pPr>
      <w:r>
        <w:rPr>
          <w:rFonts w:ascii="Times New Roman" w:hAnsi="Times New Roman"/>
          <w:sz w:val="28"/>
          <w:szCs w:val="28"/>
        </w:rPr>
        <w:t xml:space="preserve">Thực hiện chức năng, nhiệm vụ được giao </w:t>
      </w:r>
      <w:r w:rsidRPr="008124D8">
        <w:rPr>
          <w:rFonts w:ascii="Times New Roman" w:hAnsi="Times New Roman"/>
          <w:bCs/>
          <w:spacing w:val="-2"/>
          <w:sz w:val="28"/>
          <w:szCs w:val="28"/>
        </w:rPr>
        <w:t>Vụ Dầu khí và than</w:t>
      </w:r>
      <w:r>
        <w:rPr>
          <w:rFonts w:ascii="Times New Roman" w:hAnsi="Times New Roman"/>
          <w:bCs/>
          <w:spacing w:val="-2"/>
          <w:sz w:val="28"/>
          <w:szCs w:val="28"/>
        </w:rPr>
        <w:t xml:space="preserve"> đã</w:t>
      </w:r>
      <w:r w:rsidRPr="008124D8">
        <w:rPr>
          <w:rFonts w:ascii="Times New Roman" w:hAnsi="Times New Roman"/>
          <w:bCs/>
          <w:spacing w:val="-2"/>
          <w:sz w:val="28"/>
          <w:szCs w:val="28"/>
        </w:rPr>
        <w:t xml:space="preserve"> hoàn thành xây dựng, trình Lãnh đạo Bộ ban hành các Quyết định </w:t>
      </w:r>
      <w:r w:rsidRPr="008124D8">
        <w:rPr>
          <w:rFonts w:ascii="Times New Roman" w:hAnsi="Times New Roman"/>
          <w:spacing w:val="-2"/>
          <w:sz w:val="28"/>
          <w:szCs w:val="28"/>
          <w:lang w:val="vi-VN"/>
        </w:rPr>
        <w:t>số 3429/QĐ-BCT ngày 25/11/2025, số 3430/QĐ-BCT ngày 25/11/2025 và số 3431/QĐ-BCT ngày 25/11/2025 của Bộ trưởng Bộ Công Thương</w:t>
      </w:r>
      <w:r w:rsidRPr="008124D8">
        <w:rPr>
          <w:rFonts w:ascii="Times New Roman" w:hAnsi="Times New Roman"/>
          <w:bCs/>
          <w:spacing w:val="-2"/>
          <w:sz w:val="28"/>
          <w:szCs w:val="28"/>
        </w:rPr>
        <w:t xml:space="preserve"> quy định đặc điểm kinh tế - kỹ thuật của hàng hóa thực hiện kê khai giá đối với các mặt hàng: than, khí thiên nhiên hóa lỏng (LNG), khí thiên nhiên nén (CNG); </w:t>
      </w:r>
    </w:p>
    <w:p w:rsidR="008124D8" w:rsidRPr="008124D8" w:rsidRDefault="008124D8" w:rsidP="008124D8">
      <w:pPr>
        <w:widowControl w:val="0"/>
        <w:spacing w:line="360" w:lineRule="exact"/>
        <w:ind w:firstLine="720"/>
        <w:jc w:val="both"/>
        <w:rPr>
          <w:rFonts w:ascii="Times New Roman" w:hAnsi="Times New Roman"/>
          <w:spacing w:val="-2"/>
          <w:sz w:val="28"/>
          <w:szCs w:val="28"/>
        </w:rPr>
      </w:pPr>
      <w:r>
        <w:rPr>
          <w:rFonts w:ascii="Times New Roman" w:hAnsi="Times New Roman"/>
          <w:bCs/>
          <w:sz w:val="28"/>
          <w:szCs w:val="28"/>
        </w:rPr>
        <w:t>Cục Quản lý và Phát triển thị trường trong nước đ</w:t>
      </w:r>
      <w:r w:rsidRPr="008124D8">
        <w:rPr>
          <w:rFonts w:ascii="Times New Roman" w:hAnsi="Times New Roman"/>
          <w:bCs/>
          <w:sz w:val="28"/>
          <w:szCs w:val="28"/>
        </w:rPr>
        <w:t xml:space="preserve">ã hoàn thành xây dựng, trình Lãnh đạo Bộ ban hành Quyết định </w:t>
      </w:r>
      <w:r w:rsidRPr="008124D8">
        <w:rPr>
          <w:rFonts w:ascii="Times New Roman" w:hAnsi="Times New Roman"/>
          <w:sz w:val="28"/>
          <w:szCs w:val="28"/>
          <w:lang w:val="vi-VN"/>
        </w:rPr>
        <w:t>số 34</w:t>
      </w:r>
      <w:r w:rsidRPr="008124D8">
        <w:rPr>
          <w:rFonts w:ascii="Times New Roman" w:hAnsi="Times New Roman"/>
          <w:sz w:val="28"/>
          <w:szCs w:val="28"/>
        </w:rPr>
        <w:t>48</w:t>
      </w:r>
      <w:r w:rsidRPr="008124D8">
        <w:rPr>
          <w:rFonts w:ascii="Times New Roman" w:hAnsi="Times New Roman"/>
          <w:sz w:val="28"/>
          <w:szCs w:val="28"/>
          <w:lang w:val="vi-VN"/>
        </w:rPr>
        <w:t>/QĐ-BCT ngày 2</w:t>
      </w:r>
      <w:r w:rsidRPr="008124D8">
        <w:rPr>
          <w:rFonts w:ascii="Times New Roman" w:hAnsi="Times New Roman"/>
          <w:sz w:val="28"/>
          <w:szCs w:val="28"/>
        </w:rPr>
        <w:t>6</w:t>
      </w:r>
      <w:r w:rsidRPr="008124D8">
        <w:rPr>
          <w:rFonts w:ascii="Times New Roman" w:hAnsi="Times New Roman"/>
          <w:sz w:val="28"/>
          <w:szCs w:val="28"/>
          <w:lang w:val="vi-VN"/>
        </w:rPr>
        <w:t>/11/2025</w:t>
      </w:r>
      <w:r w:rsidRPr="008124D8">
        <w:rPr>
          <w:rFonts w:ascii="Times New Roman" w:hAnsi="Times New Roman"/>
          <w:sz w:val="28"/>
          <w:szCs w:val="28"/>
        </w:rPr>
        <w:t xml:space="preserve"> </w:t>
      </w:r>
      <w:r w:rsidRPr="008124D8">
        <w:rPr>
          <w:rFonts w:ascii="Times New Roman" w:hAnsi="Times New Roman"/>
          <w:sz w:val="28"/>
          <w:szCs w:val="28"/>
          <w:lang w:val="vi-VN"/>
        </w:rPr>
        <w:t>của Bộ trưởng Bộ Công Thương</w:t>
      </w:r>
      <w:r w:rsidRPr="008124D8">
        <w:rPr>
          <w:rFonts w:ascii="Times New Roman" w:hAnsi="Times New Roman"/>
          <w:bCs/>
          <w:sz w:val="28"/>
          <w:szCs w:val="28"/>
        </w:rPr>
        <w:t xml:space="preserve"> quy định đặc điểm kinh tế - kỹ thuật của hàng hóa thực hiện kê khai giá đối với các mặt hàng: khí dầu mỏ hóa lỏng (LPG); Đối với các mặt hàng: Xăng, dầu thành phẩm và Etanol nhiên liệu không biến tính, </w:t>
      </w:r>
      <w:r w:rsidRPr="008124D8">
        <w:rPr>
          <w:rFonts w:ascii="Times New Roman" w:hAnsi="Times New Roman"/>
          <w:spacing w:val="-2"/>
          <w:sz w:val="28"/>
          <w:szCs w:val="28"/>
        </w:rPr>
        <w:t>Cục TTTN đ</w:t>
      </w:r>
      <w:r w:rsidRPr="008124D8">
        <w:rPr>
          <w:rFonts w:ascii="Times New Roman" w:hAnsi="Times New Roman"/>
          <w:spacing w:val="-2"/>
          <w:sz w:val="28"/>
          <w:szCs w:val="28"/>
          <w:lang w:val="vi-VN"/>
        </w:rPr>
        <w:t xml:space="preserve">ã hoàn thành xây dựng, trình Lãnh đạo Bộ ban hành Quyết định quy định </w:t>
      </w:r>
      <w:r w:rsidRPr="008124D8">
        <w:rPr>
          <w:rFonts w:ascii="Times New Roman" w:hAnsi="Times New Roman"/>
          <w:spacing w:val="-2"/>
          <w:sz w:val="28"/>
          <w:szCs w:val="28"/>
          <w:lang w:val="vi-VN"/>
        </w:rPr>
        <w:lastRenderedPageBreak/>
        <w:t>đặc điểm kinh tế - kỹ thuật của hàng hóa thực hiện kê khai giá đối với các mặt hàng</w:t>
      </w:r>
      <w:r w:rsidRPr="008124D8">
        <w:rPr>
          <w:rFonts w:ascii="Times New Roman" w:hAnsi="Times New Roman"/>
          <w:spacing w:val="-2"/>
          <w:sz w:val="28"/>
          <w:szCs w:val="28"/>
        </w:rPr>
        <w:t xml:space="preserve"> xăng, dầu, etanol nhiên liệu không biến tính, Lãnh đạo Bộ đề nghị xin ý kiến Vụ Pháp chế, Vụ Pháp chế có ý kiến, theo quy định cần phải ban hành dưới hình thức Thông tư. </w:t>
      </w:r>
    </w:p>
    <w:p w:rsidR="00080462" w:rsidRPr="007661FA" w:rsidRDefault="00080462" w:rsidP="00A6717C">
      <w:pPr>
        <w:widowControl w:val="0"/>
        <w:tabs>
          <w:tab w:val="right" w:leader="dot" w:pos="7920"/>
        </w:tabs>
        <w:spacing w:before="120" w:after="120" w:line="240" w:lineRule="auto"/>
        <w:ind w:firstLine="567"/>
        <w:jc w:val="both"/>
        <w:rPr>
          <w:rFonts w:ascii="Times New Roman" w:hAnsi="Times New Roman"/>
          <w:b/>
          <w:spacing w:val="-4"/>
          <w:sz w:val="28"/>
          <w:szCs w:val="28"/>
        </w:rPr>
      </w:pPr>
      <w:r w:rsidRPr="007661FA">
        <w:rPr>
          <w:rFonts w:ascii="Times New Roman" w:hAnsi="Times New Roman"/>
          <w:b/>
          <w:spacing w:val="-4"/>
          <w:sz w:val="28"/>
          <w:szCs w:val="28"/>
          <w:lang w:val="vi-VN"/>
        </w:rPr>
        <w:t>II. MỤC ĐÍCH</w:t>
      </w:r>
      <w:r w:rsidR="00F76731" w:rsidRPr="007661FA">
        <w:rPr>
          <w:rFonts w:ascii="Times New Roman" w:hAnsi="Times New Roman"/>
          <w:b/>
          <w:spacing w:val="-4"/>
          <w:sz w:val="28"/>
          <w:szCs w:val="28"/>
          <w:lang w:val="vi-VN"/>
        </w:rPr>
        <w:t xml:space="preserve"> BAN HÀNH</w:t>
      </w:r>
      <w:r w:rsidRPr="007661FA">
        <w:rPr>
          <w:rFonts w:ascii="Times New Roman" w:hAnsi="Times New Roman"/>
          <w:b/>
          <w:spacing w:val="-4"/>
          <w:sz w:val="28"/>
          <w:szCs w:val="28"/>
          <w:lang w:val="vi-VN"/>
        </w:rPr>
        <w:t xml:space="preserve">, QUAN ĐIỂM XÂY DỰNG DỰ THẢO </w:t>
      </w:r>
      <w:r w:rsidR="00625650" w:rsidRPr="007661FA">
        <w:rPr>
          <w:rFonts w:ascii="Times New Roman" w:hAnsi="Times New Roman"/>
          <w:b/>
          <w:spacing w:val="-4"/>
          <w:sz w:val="28"/>
          <w:szCs w:val="28"/>
        </w:rPr>
        <w:t>THÔNG TƯ</w:t>
      </w:r>
    </w:p>
    <w:p w:rsidR="00904340" w:rsidRPr="00423AB6" w:rsidRDefault="00771E2C" w:rsidP="00771E2C">
      <w:pPr>
        <w:widowControl w:val="0"/>
        <w:spacing w:line="360" w:lineRule="exact"/>
        <w:ind w:firstLine="720"/>
        <w:jc w:val="both"/>
        <w:rPr>
          <w:rFonts w:ascii="Times New Roman" w:hAnsi="Times New Roman"/>
          <w:b/>
          <w:bCs/>
          <w:sz w:val="28"/>
          <w:szCs w:val="28"/>
        </w:rPr>
      </w:pPr>
      <w:r w:rsidRPr="00423AB6">
        <w:rPr>
          <w:rFonts w:ascii="Times New Roman" w:hAnsi="Times New Roman"/>
          <w:b/>
          <w:bCs/>
          <w:sz w:val="28"/>
          <w:szCs w:val="28"/>
        </w:rPr>
        <w:t>1</w:t>
      </w:r>
      <w:r w:rsidR="00904340" w:rsidRPr="00423AB6">
        <w:rPr>
          <w:rFonts w:ascii="Times New Roman" w:hAnsi="Times New Roman"/>
          <w:b/>
          <w:bCs/>
          <w:sz w:val="28"/>
          <w:szCs w:val="28"/>
        </w:rPr>
        <w:t>.Mục đích:</w:t>
      </w:r>
      <w:r w:rsidRPr="00423AB6">
        <w:rPr>
          <w:rFonts w:ascii="Times New Roman" w:hAnsi="Times New Roman"/>
          <w:b/>
          <w:bCs/>
          <w:sz w:val="28"/>
          <w:szCs w:val="28"/>
        </w:rPr>
        <w:t xml:space="preserve"> </w:t>
      </w:r>
    </w:p>
    <w:p w:rsidR="00904340" w:rsidRDefault="00904340" w:rsidP="00904340">
      <w:pPr>
        <w:pStyle w:val="FootnoteText"/>
        <w:spacing w:before="120" w:after="120"/>
        <w:ind w:firstLine="720"/>
        <w:jc w:val="both"/>
        <w:rPr>
          <w:sz w:val="28"/>
          <w:szCs w:val="28"/>
        </w:rPr>
      </w:pPr>
      <w:r w:rsidRPr="00355C3D">
        <w:rPr>
          <w:sz w:val="28"/>
          <w:szCs w:val="28"/>
          <w:lang w:val="vi-VN"/>
        </w:rPr>
        <w:t xml:space="preserve">Quy định chi tiết nội dung được giao tại </w:t>
      </w:r>
      <w:r w:rsidRPr="00F959C8">
        <w:rPr>
          <w:sz w:val="28"/>
          <w:szCs w:val="28"/>
          <w:lang w:val="vi-VN"/>
        </w:rPr>
        <w:t>Nghị định số 85/2024/NĐ-CP ngày 10/7/2024 của Chính phủ quy định chi tiết một số điều của Luật Giá</w:t>
      </w:r>
      <w:r w:rsidRPr="00355C3D">
        <w:rPr>
          <w:sz w:val="28"/>
          <w:szCs w:val="28"/>
          <w:lang w:val="vi-VN"/>
        </w:rPr>
        <w:t xml:space="preserve">; làm cơ sở </w:t>
      </w:r>
      <w:r>
        <w:rPr>
          <w:sz w:val="28"/>
          <w:szCs w:val="28"/>
        </w:rPr>
        <w:t>để quản lý nhà nước về giá.</w:t>
      </w:r>
    </w:p>
    <w:p w:rsidR="00904340" w:rsidRPr="00423AB6" w:rsidRDefault="00771E2C" w:rsidP="00771E2C">
      <w:pPr>
        <w:widowControl w:val="0"/>
        <w:spacing w:line="360" w:lineRule="exact"/>
        <w:ind w:firstLine="720"/>
        <w:jc w:val="both"/>
        <w:rPr>
          <w:rFonts w:ascii="Times New Roman" w:hAnsi="Times New Roman"/>
          <w:b/>
          <w:bCs/>
          <w:sz w:val="28"/>
          <w:szCs w:val="28"/>
        </w:rPr>
      </w:pPr>
      <w:r w:rsidRPr="00423AB6">
        <w:rPr>
          <w:rFonts w:ascii="Times New Roman" w:hAnsi="Times New Roman"/>
          <w:b/>
          <w:bCs/>
          <w:sz w:val="28"/>
          <w:szCs w:val="28"/>
        </w:rPr>
        <w:t xml:space="preserve">2. </w:t>
      </w:r>
      <w:r w:rsidR="00904340" w:rsidRPr="00423AB6">
        <w:rPr>
          <w:rFonts w:ascii="Times New Roman" w:hAnsi="Times New Roman"/>
          <w:b/>
          <w:bCs/>
          <w:sz w:val="28"/>
          <w:szCs w:val="28"/>
        </w:rPr>
        <w:t>Quan điểm xây dựng:</w:t>
      </w:r>
    </w:p>
    <w:p w:rsidR="00904340" w:rsidRDefault="00904340" w:rsidP="00904340">
      <w:pPr>
        <w:pStyle w:val="FootnoteText"/>
        <w:spacing w:before="120" w:after="120"/>
        <w:ind w:firstLine="720"/>
        <w:jc w:val="both"/>
        <w:rPr>
          <w:sz w:val="28"/>
          <w:szCs w:val="28"/>
        </w:rPr>
      </w:pPr>
      <w:r w:rsidRPr="000E2FF8">
        <w:rPr>
          <w:sz w:val="28"/>
          <w:szCs w:val="28"/>
          <w:lang w:val="vi-VN"/>
        </w:rPr>
        <w:t xml:space="preserve">a) Bảo đảm phù hợp, thống nhất, đồng bộ các văn bản quy phạm pháp luật hiện hành về </w:t>
      </w:r>
      <w:r>
        <w:rPr>
          <w:sz w:val="28"/>
          <w:szCs w:val="28"/>
        </w:rPr>
        <w:t xml:space="preserve">giá </w:t>
      </w:r>
      <w:r w:rsidRPr="000E2FF8">
        <w:rPr>
          <w:sz w:val="28"/>
          <w:szCs w:val="28"/>
          <w:lang w:val="vi-VN"/>
        </w:rPr>
        <w:t>như: Luật Giá số 16/2023/QH15 ngày 19 tháng 6 năm 2023 của Quốc hội; Nghị định số 85/2024/NĐ-CP ngày 15 tháng 11 năm 2022 của Chính phủ quy định chi tiết một số điều của Luật Giá</w:t>
      </w:r>
      <w:r>
        <w:rPr>
          <w:sz w:val="28"/>
          <w:szCs w:val="28"/>
        </w:rPr>
        <w:t>.</w:t>
      </w:r>
    </w:p>
    <w:p w:rsidR="00771E2C" w:rsidRPr="00771E2C" w:rsidRDefault="00904340" w:rsidP="00423AB6">
      <w:pPr>
        <w:pStyle w:val="FootnoteText"/>
        <w:spacing w:before="120" w:after="120"/>
        <w:ind w:firstLine="720"/>
        <w:jc w:val="both"/>
        <w:rPr>
          <w:sz w:val="28"/>
          <w:szCs w:val="28"/>
        </w:rPr>
      </w:pPr>
      <w:r>
        <w:rPr>
          <w:sz w:val="28"/>
          <w:szCs w:val="28"/>
        </w:rPr>
        <w:t>b)</w:t>
      </w:r>
      <w:r w:rsidR="00771E2C" w:rsidRPr="00771E2C">
        <w:rPr>
          <w:sz w:val="28"/>
          <w:szCs w:val="28"/>
        </w:rPr>
        <w:t xml:space="preserve">Thực hiện nghiêm quy định của Luật Giá về công khai thông tin về giá; tổ chức thực hiện công tác hướng dẫn, kiểm tra việc công khai thông tin về giá góp phần tạo sự đồng thuận của người dân, xã hội trong công tác quản lý nhà nước về giá, tăng cường tính minh bạch thông tin giá cả thị trường và tạo điều kiện thuận lợi cho tổ chức, cá nhân trong thi hành pháp luật. </w:t>
      </w:r>
    </w:p>
    <w:p w:rsidR="002A77E0" w:rsidRPr="007661FA" w:rsidRDefault="00A33351" w:rsidP="00A6717C">
      <w:pPr>
        <w:widowControl w:val="0"/>
        <w:tabs>
          <w:tab w:val="right" w:leader="dot" w:pos="7920"/>
        </w:tabs>
        <w:spacing w:before="120" w:after="120" w:line="240" w:lineRule="auto"/>
        <w:ind w:firstLine="567"/>
        <w:jc w:val="both"/>
        <w:rPr>
          <w:rFonts w:ascii="Times New Roman" w:hAnsi="Times New Roman"/>
          <w:b/>
          <w:sz w:val="28"/>
          <w:szCs w:val="28"/>
        </w:rPr>
      </w:pPr>
      <w:r w:rsidRPr="007661FA">
        <w:rPr>
          <w:rFonts w:ascii="Times New Roman" w:hAnsi="Times New Roman"/>
          <w:b/>
          <w:sz w:val="28"/>
          <w:szCs w:val="28"/>
          <w:lang w:val="vi-VN"/>
        </w:rPr>
        <w:t xml:space="preserve">III. </w:t>
      </w:r>
      <w:r w:rsidR="002A77E0" w:rsidRPr="007661FA">
        <w:rPr>
          <w:rFonts w:ascii="Times New Roman" w:hAnsi="Times New Roman"/>
          <w:b/>
          <w:sz w:val="28"/>
          <w:szCs w:val="28"/>
          <w:lang w:val="vi-VN"/>
        </w:rPr>
        <w:t xml:space="preserve">QUÁ TRÌNH XÂY DỰNG DỰ THẢO </w:t>
      </w:r>
      <w:r w:rsidR="00E14106" w:rsidRPr="007661FA">
        <w:rPr>
          <w:rFonts w:ascii="Times New Roman" w:hAnsi="Times New Roman"/>
          <w:b/>
          <w:sz w:val="28"/>
          <w:szCs w:val="28"/>
        </w:rPr>
        <w:t>THÔNG TƯ</w:t>
      </w:r>
    </w:p>
    <w:p w:rsidR="000108C0" w:rsidRPr="00F72F46" w:rsidRDefault="000108C0" w:rsidP="000108C0">
      <w:pPr>
        <w:widowControl w:val="0"/>
        <w:spacing w:line="360" w:lineRule="exact"/>
        <w:ind w:firstLine="720"/>
        <w:jc w:val="both"/>
        <w:rPr>
          <w:rFonts w:ascii="Times New Roman" w:hAnsi="Times New Roman"/>
          <w:sz w:val="28"/>
          <w:szCs w:val="28"/>
          <w:lang w:val="vi-VN"/>
        </w:rPr>
      </w:pPr>
      <w:r>
        <w:rPr>
          <w:rFonts w:ascii="Times New Roman" w:hAnsi="Times New Roman"/>
          <w:sz w:val="28"/>
          <w:szCs w:val="28"/>
        </w:rPr>
        <w:t xml:space="preserve">Thực hiện quy trình, thủ tục xây dựng văn bản quy phạm pháp luật của </w:t>
      </w:r>
      <w:r w:rsidR="00771E2C" w:rsidRPr="00771E2C">
        <w:rPr>
          <w:rFonts w:ascii="Times New Roman" w:hAnsi="Times New Roman"/>
          <w:sz w:val="28"/>
          <w:szCs w:val="28"/>
        </w:rPr>
        <w:t>Luật Ban hành văn bản quy phạm pháp luật và Thông tư số 47/2025/TT-BCT ngày 26/8/2025 của Bộ Công Thương quy định về quy trình xây dựng, ban hành và tổ chức thi hành văn bản quy phạm pháp luật của Bộ Công Thương</w:t>
      </w:r>
      <w:r w:rsidR="00B542E9" w:rsidRPr="00771E2C">
        <w:rPr>
          <w:rFonts w:ascii="Times New Roman" w:hAnsi="Times New Roman"/>
          <w:sz w:val="28"/>
          <w:szCs w:val="28"/>
        </w:rPr>
        <w:t xml:space="preserve">, </w:t>
      </w:r>
      <w:r w:rsidR="002D33D4" w:rsidRPr="007661FA">
        <w:rPr>
          <w:rFonts w:ascii="Times New Roman" w:hAnsi="Times New Roman"/>
          <w:sz w:val="28"/>
          <w:szCs w:val="28"/>
        </w:rPr>
        <w:t>Cục Quản lý và Phát triển thị trường trong nước</w:t>
      </w:r>
      <w:r w:rsidR="00B542E9" w:rsidRPr="00771E2C">
        <w:rPr>
          <w:rFonts w:ascii="Times New Roman" w:hAnsi="Times New Roman"/>
          <w:sz w:val="28"/>
          <w:szCs w:val="28"/>
        </w:rPr>
        <w:t xml:space="preserve"> </w:t>
      </w:r>
      <w:r w:rsidRPr="00F72F46">
        <w:rPr>
          <w:rFonts w:ascii="Times New Roman" w:hAnsi="Times New Roman"/>
          <w:sz w:val="28"/>
          <w:szCs w:val="28"/>
          <w:lang w:val="vi-VN"/>
        </w:rPr>
        <w:t>đã triển khai các công việc sau:</w:t>
      </w:r>
    </w:p>
    <w:p w:rsidR="000108C0" w:rsidRPr="00F72F46" w:rsidRDefault="000108C0" w:rsidP="000108C0">
      <w:pPr>
        <w:widowControl w:val="0"/>
        <w:spacing w:after="120" w:line="240" w:lineRule="auto"/>
        <w:ind w:firstLine="709"/>
        <w:jc w:val="both"/>
        <w:rPr>
          <w:rFonts w:ascii="Times New Roman" w:hAnsi="Times New Roman"/>
          <w:sz w:val="28"/>
          <w:szCs w:val="28"/>
          <w:lang w:val="vi-VN"/>
        </w:rPr>
      </w:pPr>
      <w:r w:rsidRPr="00F72F46">
        <w:rPr>
          <w:rFonts w:ascii="Times New Roman" w:hAnsi="Times New Roman"/>
          <w:sz w:val="28"/>
          <w:szCs w:val="28"/>
          <w:lang w:val="vi-VN"/>
        </w:rPr>
        <w:t xml:space="preserve">1. </w:t>
      </w:r>
      <w:r w:rsidR="00AF01F1">
        <w:rPr>
          <w:rFonts w:ascii="Times New Roman" w:hAnsi="Times New Roman"/>
          <w:sz w:val="28"/>
          <w:szCs w:val="28"/>
        </w:rPr>
        <w:t>Báo cáo Lãnh đạo Bộ Công Thương, Đảng uỷ Bộ Công Thương xin phê duyệt chủ trương xây dựng thông tư</w:t>
      </w:r>
      <w:r>
        <w:rPr>
          <w:rFonts w:ascii="Times New Roman" w:hAnsi="Times New Roman"/>
          <w:sz w:val="28"/>
          <w:szCs w:val="28"/>
          <w:lang w:val="vi-VN"/>
        </w:rPr>
        <w:t>.</w:t>
      </w:r>
    </w:p>
    <w:p w:rsidR="000108C0" w:rsidRDefault="00AF01F1" w:rsidP="000108C0">
      <w:pPr>
        <w:widowControl w:val="0"/>
        <w:tabs>
          <w:tab w:val="right" w:leader="dot" w:pos="7920"/>
        </w:tabs>
        <w:spacing w:after="120" w:line="240" w:lineRule="auto"/>
        <w:ind w:firstLine="709"/>
        <w:jc w:val="both"/>
        <w:rPr>
          <w:rFonts w:ascii="Times New Roman" w:hAnsi="Times New Roman"/>
          <w:sz w:val="28"/>
          <w:szCs w:val="28"/>
          <w:lang w:val="vi-VN"/>
        </w:rPr>
      </w:pPr>
      <w:r>
        <w:rPr>
          <w:rFonts w:ascii="Times New Roman" w:hAnsi="Times New Roman"/>
          <w:sz w:val="28"/>
          <w:szCs w:val="28"/>
        </w:rPr>
        <w:t>Ngày 06</w:t>
      </w:r>
      <w:r w:rsidR="000108C0" w:rsidRPr="00AF01F1">
        <w:rPr>
          <w:rFonts w:ascii="Times New Roman" w:hAnsi="Times New Roman"/>
          <w:sz w:val="28"/>
          <w:szCs w:val="28"/>
        </w:rPr>
        <w:t xml:space="preserve"> tháng </w:t>
      </w:r>
      <w:r>
        <w:rPr>
          <w:rFonts w:ascii="Times New Roman" w:hAnsi="Times New Roman"/>
          <w:sz w:val="28"/>
          <w:szCs w:val="28"/>
        </w:rPr>
        <w:t>3 năm 2026</w:t>
      </w:r>
      <w:r w:rsidR="000108C0" w:rsidRPr="00AF01F1">
        <w:rPr>
          <w:rFonts w:ascii="Times New Roman" w:hAnsi="Times New Roman"/>
          <w:sz w:val="28"/>
          <w:szCs w:val="28"/>
          <w:lang w:val="vi-VN"/>
        </w:rPr>
        <w:t>,</w:t>
      </w:r>
      <w:r w:rsidR="000108C0" w:rsidRPr="00AF01F1">
        <w:rPr>
          <w:rFonts w:ascii="Times New Roman" w:hAnsi="Times New Roman"/>
          <w:sz w:val="28"/>
          <w:szCs w:val="28"/>
        </w:rPr>
        <w:t xml:space="preserve"> Bộ Công Thương ban hành Quyết định số </w:t>
      </w:r>
      <w:r>
        <w:rPr>
          <w:rFonts w:ascii="Times New Roman" w:hAnsi="Times New Roman"/>
          <w:sz w:val="28"/>
          <w:szCs w:val="28"/>
        </w:rPr>
        <w:t>397</w:t>
      </w:r>
      <w:r w:rsidR="000108C0" w:rsidRPr="00AF01F1">
        <w:rPr>
          <w:rFonts w:ascii="Times New Roman" w:hAnsi="Times New Roman"/>
          <w:sz w:val="28"/>
          <w:szCs w:val="28"/>
        </w:rPr>
        <w:t xml:space="preserve">/QĐ-BCT về việc thành lập Tổ soạn thảo Thông tư </w:t>
      </w:r>
      <w:r>
        <w:rPr>
          <w:rFonts w:ascii="Times New Roman" w:hAnsi="Times New Roman"/>
          <w:sz w:val="28"/>
          <w:szCs w:val="28"/>
        </w:rPr>
        <w:t>quy định đặc điểm kinh tế - kỹ thuật đối với hàng hoá, dịch vụ thuộc danh mục thực hiện kê khai giá do Bộ Công Thương quản lý</w:t>
      </w:r>
      <w:r w:rsidR="000108C0" w:rsidRPr="00AF01F1">
        <w:rPr>
          <w:rFonts w:ascii="Times New Roman" w:hAnsi="Times New Roman"/>
          <w:sz w:val="28"/>
          <w:szCs w:val="28"/>
          <w:lang w:val="vi-VN"/>
        </w:rPr>
        <w:t xml:space="preserve">. </w:t>
      </w:r>
    </w:p>
    <w:p w:rsidR="000108C0" w:rsidRDefault="000108C0" w:rsidP="000108C0">
      <w:pPr>
        <w:widowControl w:val="0"/>
        <w:tabs>
          <w:tab w:val="right" w:leader="dot" w:pos="7920"/>
        </w:tabs>
        <w:spacing w:after="120" w:line="240" w:lineRule="auto"/>
        <w:ind w:firstLine="709"/>
        <w:jc w:val="both"/>
        <w:rPr>
          <w:rFonts w:ascii="Times New Roman" w:hAnsi="Times New Roman"/>
          <w:sz w:val="28"/>
          <w:szCs w:val="28"/>
          <w:lang w:val="vi-VN"/>
        </w:rPr>
      </w:pPr>
      <w:r w:rsidRPr="00F72F46">
        <w:rPr>
          <w:rFonts w:ascii="Times New Roman" w:hAnsi="Times New Roman"/>
          <w:sz w:val="28"/>
          <w:szCs w:val="28"/>
          <w:lang w:val="vi-VN"/>
        </w:rPr>
        <w:t xml:space="preserve">2. Tổ soạn thảo Thông tư đã xây dựng dự thảo </w:t>
      </w:r>
      <w:r w:rsidRPr="00F72F46">
        <w:rPr>
          <w:rFonts w:ascii="Times New Roman" w:hAnsi="Times New Roman"/>
          <w:sz w:val="28"/>
          <w:szCs w:val="28"/>
        </w:rPr>
        <w:t>Thông tư</w:t>
      </w:r>
      <w:r w:rsidRPr="00F72F46">
        <w:rPr>
          <w:rFonts w:ascii="Times New Roman" w:hAnsi="Times New Roman"/>
          <w:sz w:val="28"/>
          <w:szCs w:val="28"/>
          <w:lang w:val="vi-VN"/>
        </w:rPr>
        <w:t xml:space="preserve">, các tài liệu trong hồ sơ dự thảo </w:t>
      </w:r>
      <w:r w:rsidRPr="00F72F46">
        <w:rPr>
          <w:rFonts w:ascii="Times New Roman" w:hAnsi="Times New Roman"/>
          <w:sz w:val="28"/>
          <w:szCs w:val="28"/>
        </w:rPr>
        <w:t>Thông tư</w:t>
      </w:r>
      <w:r w:rsidRPr="00F72F46">
        <w:rPr>
          <w:rFonts w:ascii="Times New Roman" w:hAnsi="Times New Roman"/>
          <w:sz w:val="28"/>
          <w:szCs w:val="28"/>
          <w:lang w:val="vi-VN"/>
        </w:rPr>
        <w:t xml:space="preserve"> và gửi xin ý kiến các đối tượng chịu sự tác động trực tiếp bằng văn bản; đăng tải lên Cổng Thông tin điệ</w:t>
      </w:r>
      <w:r>
        <w:rPr>
          <w:rFonts w:ascii="Times New Roman" w:hAnsi="Times New Roman"/>
          <w:sz w:val="28"/>
          <w:szCs w:val="28"/>
          <w:lang w:val="vi-VN"/>
        </w:rPr>
        <w:t xml:space="preserve">n </w:t>
      </w:r>
      <w:r w:rsidRPr="00F72F46">
        <w:rPr>
          <w:rFonts w:ascii="Times New Roman" w:hAnsi="Times New Roman"/>
          <w:sz w:val="28"/>
          <w:szCs w:val="28"/>
          <w:lang w:val="vi-VN"/>
        </w:rPr>
        <w:t>tử của Bộ Công Thương</w:t>
      </w:r>
      <w:r w:rsidRPr="00F72F46">
        <w:rPr>
          <w:rFonts w:ascii="Times New Roman" w:hAnsi="Times New Roman"/>
          <w:sz w:val="28"/>
          <w:szCs w:val="28"/>
        </w:rPr>
        <w:t>, Cục Quản lý và Phát triển thị trường trong nước</w:t>
      </w:r>
      <w:r w:rsidRPr="00F72F46">
        <w:rPr>
          <w:rFonts w:ascii="Times New Roman" w:hAnsi="Times New Roman"/>
          <w:sz w:val="28"/>
          <w:szCs w:val="28"/>
          <w:lang w:val="vi-VN"/>
        </w:rPr>
        <w:t xml:space="preserve"> để lấy ý kiến rộng rãi của tổ chức, cá nhân từ ngày </w:t>
      </w:r>
      <w:r w:rsidR="00AF01F1">
        <w:rPr>
          <w:rFonts w:ascii="Times New Roman" w:hAnsi="Times New Roman"/>
          <w:sz w:val="28"/>
          <w:szCs w:val="28"/>
        </w:rPr>
        <w:t>……..</w:t>
      </w:r>
      <w:r>
        <w:rPr>
          <w:rFonts w:ascii="Times New Roman" w:hAnsi="Times New Roman"/>
          <w:sz w:val="28"/>
          <w:szCs w:val="28"/>
        </w:rPr>
        <w:t xml:space="preserve"> </w:t>
      </w:r>
      <w:r w:rsidRPr="00F72F46">
        <w:rPr>
          <w:rFonts w:ascii="Times New Roman" w:hAnsi="Times New Roman"/>
          <w:sz w:val="28"/>
          <w:szCs w:val="28"/>
          <w:lang w:val="vi-VN"/>
        </w:rPr>
        <w:t xml:space="preserve">đến </w:t>
      </w:r>
      <w:r>
        <w:rPr>
          <w:rFonts w:ascii="Times New Roman" w:hAnsi="Times New Roman"/>
          <w:sz w:val="28"/>
          <w:szCs w:val="28"/>
        </w:rPr>
        <w:t xml:space="preserve">hết ngày </w:t>
      </w:r>
      <w:r w:rsidR="00AF01F1">
        <w:rPr>
          <w:rFonts w:ascii="Times New Roman" w:hAnsi="Times New Roman"/>
          <w:sz w:val="28"/>
          <w:szCs w:val="28"/>
        </w:rPr>
        <w:t>……….</w:t>
      </w:r>
      <w:r w:rsidRPr="00F72F46">
        <w:rPr>
          <w:rFonts w:ascii="Times New Roman" w:hAnsi="Times New Roman"/>
          <w:sz w:val="28"/>
          <w:szCs w:val="28"/>
          <w:lang w:val="vi-VN"/>
        </w:rPr>
        <w:t xml:space="preserve"> (Công văn số </w:t>
      </w:r>
      <w:r w:rsidR="00AF01F1">
        <w:rPr>
          <w:rFonts w:ascii="Times New Roman" w:hAnsi="Times New Roman"/>
          <w:sz w:val="28"/>
          <w:szCs w:val="28"/>
        </w:rPr>
        <w:t xml:space="preserve">        </w:t>
      </w:r>
      <w:r w:rsidRPr="00556701">
        <w:rPr>
          <w:rFonts w:ascii="Times New Roman" w:hAnsi="Times New Roman"/>
          <w:sz w:val="28"/>
          <w:szCs w:val="28"/>
          <w:lang w:val="vi-VN"/>
        </w:rPr>
        <w:t xml:space="preserve">/BCT-TTTN ngày </w:t>
      </w:r>
      <w:r w:rsidR="00AF01F1">
        <w:rPr>
          <w:rFonts w:ascii="Times New Roman" w:hAnsi="Times New Roman"/>
          <w:sz w:val="28"/>
          <w:szCs w:val="28"/>
        </w:rPr>
        <w:t>…………….</w:t>
      </w:r>
      <w:r w:rsidRPr="00556701">
        <w:rPr>
          <w:rFonts w:ascii="Times New Roman" w:hAnsi="Times New Roman"/>
          <w:sz w:val="28"/>
          <w:szCs w:val="28"/>
        </w:rPr>
        <w:t xml:space="preserve"> </w:t>
      </w:r>
      <w:r w:rsidRPr="00556701">
        <w:rPr>
          <w:rFonts w:ascii="Times New Roman" w:hAnsi="Times New Roman"/>
          <w:sz w:val="28"/>
          <w:szCs w:val="28"/>
          <w:lang w:val="vi-VN"/>
        </w:rPr>
        <w:t>của Bộ Công Thương</w:t>
      </w:r>
      <w:r w:rsidRPr="00556701">
        <w:rPr>
          <w:rFonts w:ascii="Times New Roman" w:hAnsi="Times New Roman"/>
          <w:sz w:val="28"/>
          <w:szCs w:val="28"/>
        </w:rPr>
        <w:t>)</w:t>
      </w:r>
      <w:r w:rsidRPr="00556701">
        <w:rPr>
          <w:rFonts w:ascii="Times New Roman" w:hAnsi="Times New Roman"/>
          <w:sz w:val="28"/>
          <w:szCs w:val="28"/>
          <w:lang w:val="vi-VN"/>
        </w:rPr>
        <w:t>.</w:t>
      </w:r>
    </w:p>
    <w:p w:rsidR="007661C3" w:rsidRPr="007661C3" w:rsidRDefault="007661C3" w:rsidP="007661C3">
      <w:pPr>
        <w:widowControl w:val="0"/>
        <w:tabs>
          <w:tab w:val="right" w:leader="dot" w:pos="7920"/>
        </w:tabs>
        <w:spacing w:after="120" w:line="240" w:lineRule="auto"/>
        <w:ind w:firstLine="709"/>
        <w:jc w:val="both"/>
        <w:rPr>
          <w:rFonts w:ascii="Times New Roman" w:hAnsi="Times New Roman"/>
          <w:sz w:val="28"/>
          <w:szCs w:val="28"/>
        </w:rPr>
      </w:pPr>
      <w:r>
        <w:rPr>
          <w:rFonts w:ascii="Times New Roman" w:hAnsi="Times New Roman"/>
          <w:sz w:val="28"/>
          <w:szCs w:val="28"/>
        </w:rPr>
        <w:t xml:space="preserve">Ngoài ra trong quá trình xây dựng dự thảo Thông tư, Tổ soạn thảo Thông </w:t>
      </w:r>
      <w:r>
        <w:rPr>
          <w:rFonts w:ascii="Times New Roman" w:hAnsi="Times New Roman"/>
          <w:sz w:val="28"/>
          <w:szCs w:val="28"/>
        </w:rPr>
        <w:lastRenderedPageBreak/>
        <w:t xml:space="preserve">tư thống nhất sửa đổi tên gọi của Thông tư cho đầy đủ theo quy định tại Nghị định 85/2024/NĐ-CP, tên của thông tư </w:t>
      </w:r>
      <w:r w:rsidRPr="007661C3">
        <w:rPr>
          <w:rFonts w:ascii="Times New Roman" w:hAnsi="Times New Roman"/>
          <w:b/>
          <w:sz w:val="28"/>
          <w:szCs w:val="28"/>
        </w:rPr>
        <w:t>sửa đổi</w:t>
      </w:r>
      <w:r>
        <w:rPr>
          <w:rFonts w:ascii="Times New Roman" w:hAnsi="Times New Roman"/>
          <w:sz w:val="28"/>
          <w:szCs w:val="28"/>
        </w:rPr>
        <w:t xml:space="preserve"> là: </w:t>
      </w:r>
      <w:r w:rsidRPr="007661C3">
        <w:rPr>
          <w:rFonts w:ascii="Times New Roman" w:hAnsi="Times New Roman"/>
          <w:b/>
          <w:i/>
          <w:sz w:val="28"/>
          <w:szCs w:val="28"/>
        </w:rPr>
        <w:t>Thông tư quy định đặc điểm kinh tế - kỹ thuật đối với hàng hoá, dịch vụ thực hiệ</w:t>
      </w:r>
      <w:r w:rsidR="001655DB">
        <w:rPr>
          <w:rFonts w:ascii="Times New Roman" w:hAnsi="Times New Roman"/>
          <w:b/>
          <w:i/>
          <w:sz w:val="28"/>
          <w:szCs w:val="28"/>
        </w:rPr>
        <w:t>n kê khai giá</w:t>
      </w:r>
      <w:r w:rsidRPr="007661C3">
        <w:rPr>
          <w:rFonts w:ascii="Times New Roman" w:hAnsi="Times New Roman"/>
          <w:b/>
          <w:i/>
          <w:sz w:val="28"/>
          <w:szCs w:val="28"/>
        </w:rPr>
        <w:t xml:space="preserve"> do Bộ Công Thương quản lý</w:t>
      </w:r>
      <w:r>
        <w:rPr>
          <w:rFonts w:ascii="Times New Roman" w:hAnsi="Times New Roman"/>
          <w:sz w:val="28"/>
          <w:szCs w:val="28"/>
        </w:rPr>
        <w:t>.</w:t>
      </w:r>
    </w:p>
    <w:p w:rsidR="00AF01F1" w:rsidRDefault="000108C0" w:rsidP="000108C0">
      <w:pPr>
        <w:widowControl w:val="0"/>
        <w:tabs>
          <w:tab w:val="right" w:leader="dot" w:pos="7920"/>
        </w:tabs>
        <w:spacing w:after="120" w:line="240" w:lineRule="auto"/>
        <w:ind w:firstLine="709"/>
        <w:jc w:val="both"/>
        <w:rPr>
          <w:rFonts w:ascii="Times New Roman" w:hAnsi="Times New Roman"/>
          <w:sz w:val="28"/>
          <w:szCs w:val="28"/>
        </w:rPr>
      </w:pPr>
      <w:r w:rsidRPr="00F72F46">
        <w:rPr>
          <w:rFonts w:ascii="Times New Roman" w:hAnsi="Times New Roman"/>
          <w:sz w:val="28"/>
          <w:szCs w:val="28"/>
          <w:lang w:val="vi-VN"/>
        </w:rPr>
        <w:t xml:space="preserve">3. Tính đến hết ngày </w:t>
      </w:r>
      <w:r w:rsidR="00AF01F1">
        <w:rPr>
          <w:rFonts w:ascii="Times New Roman" w:hAnsi="Times New Roman"/>
          <w:sz w:val="28"/>
          <w:szCs w:val="28"/>
        </w:rPr>
        <w:t>……….</w:t>
      </w:r>
      <w:r w:rsidRPr="00F72F46">
        <w:rPr>
          <w:rFonts w:ascii="Times New Roman" w:hAnsi="Times New Roman"/>
          <w:sz w:val="28"/>
          <w:szCs w:val="28"/>
          <w:lang w:val="vi-VN"/>
        </w:rPr>
        <w:t xml:space="preserve"> , </w:t>
      </w:r>
      <w:r w:rsidRPr="00F72F46">
        <w:rPr>
          <w:rFonts w:ascii="Times New Roman" w:hAnsi="Times New Roman"/>
          <w:sz w:val="28"/>
          <w:szCs w:val="28"/>
        </w:rPr>
        <w:t>Cục Quản lý và Phát triển thị trường trong nước</w:t>
      </w:r>
      <w:r w:rsidRPr="00F72F46">
        <w:rPr>
          <w:rFonts w:ascii="Times New Roman" w:hAnsi="Times New Roman"/>
          <w:sz w:val="28"/>
          <w:szCs w:val="28"/>
          <w:lang w:val="vi-VN"/>
        </w:rPr>
        <w:t xml:space="preserve"> đã nhận được văn bản góp ý đối với dự thảo </w:t>
      </w:r>
      <w:r w:rsidRPr="00F72F46">
        <w:rPr>
          <w:rFonts w:ascii="Times New Roman" w:hAnsi="Times New Roman"/>
          <w:sz w:val="28"/>
          <w:szCs w:val="28"/>
        </w:rPr>
        <w:t>Thông tư</w:t>
      </w:r>
      <w:r w:rsidRPr="00F72F46">
        <w:rPr>
          <w:rFonts w:ascii="Times New Roman" w:hAnsi="Times New Roman"/>
          <w:sz w:val="28"/>
          <w:szCs w:val="28"/>
          <w:lang w:val="vi-VN"/>
        </w:rPr>
        <w:t xml:space="preserve"> của </w:t>
      </w:r>
      <w:r>
        <w:rPr>
          <w:rFonts w:ascii="Times New Roman" w:hAnsi="Times New Roman"/>
          <w:sz w:val="28"/>
          <w:szCs w:val="28"/>
        </w:rPr>
        <w:t>02 Bộ (</w:t>
      </w:r>
      <w:r w:rsidR="00AF01F1">
        <w:rPr>
          <w:rFonts w:ascii="Times New Roman" w:hAnsi="Times New Roman"/>
          <w:sz w:val="28"/>
          <w:szCs w:val="28"/>
        </w:rPr>
        <w:t>Bộ Tài chính, Bộ Khoa học và Công nghệ</w:t>
      </w:r>
      <w:r>
        <w:rPr>
          <w:rFonts w:ascii="Times New Roman" w:hAnsi="Times New Roman"/>
          <w:sz w:val="28"/>
          <w:szCs w:val="28"/>
        </w:rPr>
        <w:t xml:space="preserve">); </w:t>
      </w:r>
      <w:r w:rsidR="001D7F11">
        <w:rPr>
          <w:rFonts w:ascii="Times New Roman" w:hAnsi="Times New Roman"/>
          <w:sz w:val="28"/>
          <w:szCs w:val="28"/>
        </w:rPr>
        <w:t xml:space="preserve">Uỷ ban nhân dân các tỉnh, thành phố; </w:t>
      </w:r>
      <w:r>
        <w:rPr>
          <w:rFonts w:ascii="Times New Roman" w:hAnsi="Times New Roman"/>
          <w:sz w:val="28"/>
          <w:szCs w:val="28"/>
        </w:rPr>
        <w:t>0</w:t>
      </w:r>
      <w:r w:rsidR="00AF01F1">
        <w:rPr>
          <w:rFonts w:ascii="Times New Roman" w:hAnsi="Times New Roman"/>
          <w:sz w:val="28"/>
          <w:szCs w:val="28"/>
        </w:rPr>
        <w:t>5</w:t>
      </w:r>
      <w:r>
        <w:rPr>
          <w:rFonts w:ascii="Times New Roman" w:hAnsi="Times New Roman"/>
          <w:sz w:val="28"/>
          <w:szCs w:val="28"/>
        </w:rPr>
        <w:t xml:space="preserve"> </w:t>
      </w:r>
      <w:r w:rsidR="00D85FC2">
        <w:rPr>
          <w:rFonts w:ascii="Times New Roman" w:hAnsi="Times New Roman"/>
          <w:sz w:val="28"/>
          <w:szCs w:val="28"/>
        </w:rPr>
        <w:t>H</w:t>
      </w:r>
      <w:r w:rsidR="00AF01F1">
        <w:rPr>
          <w:rFonts w:ascii="Times New Roman" w:hAnsi="Times New Roman"/>
          <w:sz w:val="28"/>
          <w:szCs w:val="28"/>
        </w:rPr>
        <w:t>iệp</w:t>
      </w:r>
      <w:r w:rsidR="00D85FC2">
        <w:rPr>
          <w:rFonts w:ascii="Times New Roman" w:hAnsi="Times New Roman"/>
          <w:sz w:val="28"/>
          <w:szCs w:val="28"/>
        </w:rPr>
        <w:t xml:space="preserve"> hội, H</w:t>
      </w:r>
      <w:r w:rsidR="00AF01F1">
        <w:rPr>
          <w:rFonts w:ascii="Times New Roman" w:hAnsi="Times New Roman"/>
          <w:sz w:val="28"/>
          <w:szCs w:val="28"/>
        </w:rPr>
        <w:t>ội (Hiệp hội Xăng dầu Việt Nam, Hiệp hội Gas Việt Nam, Hiệp hội Thép Việt Nam, Hội doanh nghiệp địa chất và khoáng sản Việt Nam,</w:t>
      </w:r>
      <w:r w:rsidR="00D85FC2">
        <w:rPr>
          <w:rFonts w:ascii="Times New Roman" w:hAnsi="Times New Roman"/>
          <w:sz w:val="28"/>
          <w:szCs w:val="28"/>
        </w:rPr>
        <w:t xml:space="preserve"> Hội Khoa học và Công nghệ Mỏ Việt Nam); Viện Tiêu chuẩn chất lượng Việt Nam và một số doanh nghiệp có mạng lưới sản xuất, kinh doanh có khả năng tác động vào sự hình thành và vận động của giá hàng hoá, dịch vụ trên phạm vi toàn quốc: Tập đoàn xăng dầu Việt Nam, </w:t>
      </w:r>
      <w:r w:rsidR="00D85FC2" w:rsidRPr="00D85FC2">
        <w:rPr>
          <w:rFonts w:ascii="Times New Roman" w:hAnsi="Times New Roman"/>
          <w:sz w:val="28"/>
          <w:szCs w:val="28"/>
        </w:rPr>
        <w:t>Tổng công ty Dầu Việt Nam – CTCP</w:t>
      </w:r>
      <w:r w:rsidR="00D85FC2">
        <w:rPr>
          <w:rFonts w:ascii="Times New Roman" w:hAnsi="Times New Roman"/>
          <w:sz w:val="28"/>
          <w:szCs w:val="28"/>
        </w:rPr>
        <w:t xml:space="preserve">, </w:t>
      </w:r>
      <w:r w:rsidR="00D85FC2" w:rsidRPr="00D85FC2">
        <w:rPr>
          <w:rFonts w:ascii="Times New Roman" w:hAnsi="Times New Roman"/>
          <w:sz w:val="28"/>
          <w:szCs w:val="28"/>
        </w:rPr>
        <w:t>Tổng công ty Khí Việt Nam</w:t>
      </w:r>
      <w:r w:rsidR="00D85FC2" w:rsidRPr="00772F63">
        <w:rPr>
          <w:rFonts w:ascii="Times New Roman" w:hAnsi="Times New Roman"/>
          <w:sz w:val="28"/>
          <w:szCs w:val="28"/>
        </w:rPr>
        <w:t>,</w:t>
      </w:r>
      <w:r w:rsidR="00772F63" w:rsidRPr="00772F63">
        <w:rPr>
          <w:rFonts w:ascii="Times New Roman" w:hAnsi="Times New Roman"/>
          <w:sz w:val="28"/>
          <w:szCs w:val="28"/>
        </w:rPr>
        <w:t xml:space="preserve"> </w:t>
      </w:r>
      <w:r w:rsidR="00772F63">
        <w:rPr>
          <w:rFonts w:ascii="Times New Roman" w:hAnsi="Times New Roman"/>
          <w:sz w:val="28"/>
          <w:szCs w:val="28"/>
        </w:rPr>
        <w:t xml:space="preserve">Tập đoàn Than - Khoáng sản Việt Nam </w:t>
      </w:r>
      <w:r w:rsidR="00772F63" w:rsidRPr="00772F63">
        <w:rPr>
          <w:rFonts w:ascii="Times New Roman" w:hAnsi="Times New Roman"/>
          <w:sz w:val="28"/>
          <w:szCs w:val="28"/>
        </w:rPr>
        <w:t xml:space="preserve">TKV và Tổng </w:t>
      </w:r>
      <w:r w:rsidR="00772F63">
        <w:rPr>
          <w:rFonts w:ascii="Times New Roman" w:hAnsi="Times New Roman"/>
          <w:sz w:val="28"/>
          <w:szCs w:val="28"/>
        </w:rPr>
        <w:t>c</w:t>
      </w:r>
      <w:r w:rsidR="00772F63" w:rsidRPr="00772F63">
        <w:rPr>
          <w:rFonts w:ascii="Times New Roman" w:hAnsi="Times New Roman"/>
          <w:sz w:val="28"/>
          <w:szCs w:val="28"/>
        </w:rPr>
        <w:t>ông ty Đông Bắc</w:t>
      </w:r>
      <w:r w:rsidR="00772F63">
        <w:rPr>
          <w:rFonts w:ascii="Times New Roman" w:hAnsi="Times New Roman"/>
          <w:sz w:val="28"/>
          <w:szCs w:val="28"/>
        </w:rPr>
        <w:t>;</w:t>
      </w:r>
    </w:p>
    <w:p w:rsidR="000108C0" w:rsidRPr="00F72F46" w:rsidRDefault="00D85FC2" w:rsidP="000108C0">
      <w:pPr>
        <w:widowControl w:val="0"/>
        <w:tabs>
          <w:tab w:val="right" w:leader="dot" w:pos="7920"/>
        </w:tabs>
        <w:spacing w:after="120" w:line="240" w:lineRule="auto"/>
        <w:ind w:firstLine="709"/>
        <w:jc w:val="both"/>
        <w:rPr>
          <w:rFonts w:ascii="Times New Roman" w:hAnsi="Times New Roman"/>
          <w:sz w:val="28"/>
          <w:szCs w:val="28"/>
          <w:lang w:val="vi-VN"/>
        </w:rPr>
      </w:pPr>
      <w:r>
        <w:rPr>
          <w:rFonts w:ascii="Times New Roman" w:hAnsi="Times New Roman"/>
          <w:sz w:val="28"/>
          <w:szCs w:val="28"/>
        </w:rPr>
        <w:t>T</w:t>
      </w:r>
      <w:r w:rsidR="000108C0" w:rsidRPr="00F72F46">
        <w:rPr>
          <w:rFonts w:ascii="Times New Roman" w:hAnsi="Times New Roman"/>
          <w:sz w:val="28"/>
          <w:szCs w:val="28"/>
          <w:lang w:val="vi-VN"/>
        </w:rPr>
        <w:t xml:space="preserve">rong đó có </w:t>
      </w:r>
      <w:r>
        <w:rPr>
          <w:rFonts w:ascii="Times New Roman" w:hAnsi="Times New Roman"/>
          <w:sz w:val="28"/>
          <w:szCs w:val="28"/>
        </w:rPr>
        <w:t>…….</w:t>
      </w:r>
      <w:r w:rsidR="000108C0">
        <w:rPr>
          <w:rFonts w:ascii="Times New Roman" w:hAnsi="Times New Roman"/>
          <w:sz w:val="28"/>
          <w:szCs w:val="28"/>
        </w:rPr>
        <w:t xml:space="preserve"> đơn vị </w:t>
      </w:r>
      <w:r w:rsidR="000108C0" w:rsidRPr="00F72F46">
        <w:rPr>
          <w:rFonts w:ascii="Times New Roman" w:hAnsi="Times New Roman"/>
          <w:sz w:val="28"/>
          <w:szCs w:val="28"/>
          <w:lang w:val="vi-VN"/>
        </w:rPr>
        <w:t xml:space="preserve">nhất trí hoàn toàn với nội dung dự thảo </w:t>
      </w:r>
      <w:r>
        <w:rPr>
          <w:rFonts w:ascii="Times New Roman" w:hAnsi="Times New Roman"/>
          <w:sz w:val="28"/>
          <w:szCs w:val="28"/>
        </w:rPr>
        <w:t xml:space="preserve">Thông tư và có         đơn vị có ý kiến góp ý </w:t>
      </w:r>
      <w:bookmarkStart w:id="0" w:name="_GoBack"/>
      <w:bookmarkEnd w:id="0"/>
      <w:r>
        <w:rPr>
          <w:rFonts w:ascii="Times New Roman" w:hAnsi="Times New Roman"/>
          <w:sz w:val="28"/>
          <w:szCs w:val="28"/>
        </w:rPr>
        <w:t>Thông tư</w:t>
      </w:r>
      <w:r w:rsidR="000108C0" w:rsidRPr="00F72F46">
        <w:rPr>
          <w:rFonts w:ascii="Times New Roman" w:hAnsi="Times New Roman"/>
          <w:sz w:val="28"/>
          <w:szCs w:val="28"/>
          <w:lang w:val="vi-VN"/>
        </w:rPr>
        <w:t xml:space="preserve">. </w:t>
      </w:r>
      <w:r w:rsidR="000108C0" w:rsidRPr="00F72F46">
        <w:rPr>
          <w:rFonts w:ascii="Times New Roman" w:hAnsi="Times New Roman"/>
          <w:sz w:val="28"/>
          <w:szCs w:val="28"/>
        </w:rPr>
        <w:t>Cục Quản lý và Phát triển thị trường trong nước</w:t>
      </w:r>
      <w:r w:rsidR="000108C0" w:rsidRPr="00F72F46">
        <w:rPr>
          <w:rFonts w:ascii="Times New Roman" w:hAnsi="Times New Roman"/>
          <w:sz w:val="28"/>
          <w:szCs w:val="28"/>
          <w:lang w:val="vi-VN"/>
        </w:rPr>
        <w:t xml:space="preserve"> đã tổ chức tổng hợp các ý kiến góp ý; nghiên cứu giải trình, tiếp thu ý kiến góp ý và chỉnh lý, hoàn thiện dự thảo </w:t>
      </w:r>
      <w:r w:rsidR="000108C0" w:rsidRPr="00F72F46">
        <w:rPr>
          <w:rFonts w:ascii="Times New Roman" w:hAnsi="Times New Roman"/>
          <w:sz w:val="28"/>
          <w:szCs w:val="28"/>
        </w:rPr>
        <w:t>Thông tư</w:t>
      </w:r>
      <w:r w:rsidR="000108C0" w:rsidRPr="00F72F46">
        <w:rPr>
          <w:rFonts w:ascii="Times New Roman" w:hAnsi="Times New Roman"/>
          <w:sz w:val="28"/>
          <w:szCs w:val="28"/>
          <w:lang w:val="vi-VN"/>
        </w:rPr>
        <w:t xml:space="preserve"> đề nghị </w:t>
      </w:r>
      <w:r w:rsidR="000108C0" w:rsidRPr="00F72F46">
        <w:rPr>
          <w:rFonts w:ascii="Times New Roman" w:hAnsi="Times New Roman"/>
          <w:sz w:val="28"/>
          <w:szCs w:val="28"/>
        </w:rPr>
        <w:t xml:space="preserve">Vụ Pháp chế </w:t>
      </w:r>
      <w:r w:rsidR="000108C0" w:rsidRPr="00F72F46">
        <w:rPr>
          <w:rFonts w:ascii="Times New Roman" w:hAnsi="Times New Roman"/>
          <w:sz w:val="28"/>
          <w:szCs w:val="28"/>
          <w:lang w:val="vi-VN"/>
        </w:rPr>
        <w:t>thẩm định theo quy định.</w:t>
      </w:r>
    </w:p>
    <w:p w:rsidR="000108C0" w:rsidRPr="001334FB" w:rsidRDefault="000108C0" w:rsidP="000108C0">
      <w:pPr>
        <w:widowControl w:val="0"/>
        <w:spacing w:after="120" w:line="240" w:lineRule="auto"/>
        <w:ind w:firstLine="709"/>
        <w:jc w:val="both"/>
        <w:rPr>
          <w:rFonts w:ascii="Times New Roman" w:hAnsi="Times New Roman"/>
          <w:sz w:val="28"/>
          <w:szCs w:val="28"/>
        </w:rPr>
      </w:pPr>
      <w:r w:rsidRPr="001334FB">
        <w:rPr>
          <w:rFonts w:ascii="Times New Roman" w:hAnsi="Times New Roman"/>
          <w:sz w:val="28"/>
          <w:szCs w:val="28"/>
          <w:lang w:val="vi-VN"/>
        </w:rPr>
        <w:t xml:space="preserve">4. Ngày </w:t>
      </w:r>
      <w:r w:rsidR="00D85FC2">
        <w:rPr>
          <w:rFonts w:ascii="Times New Roman" w:hAnsi="Times New Roman"/>
          <w:sz w:val="28"/>
          <w:szCs w:val="28"/>
        </w:rPr>
        <w:t>……….</w:t>
      </w:r>
      <w:r w:rsidRPr="001334FB">
        <w:rPr>
          <w:rFonts w:ascii="Times New Roman" w:hAnsi="Times New Roman"/>
          <w:sz w:val="28"/>
          <w:szCs w:val="28"/>
          <w:lang w:val="vi-VN"/>
        </w:rPr>
        <w:t xml:space="preserve">, </w:t>
      </w:r>
      <w:r w:rsidRPr="001334FB">
        <w:rPr>
          <w:rFonts w:ascii="Times New Roman" w:hAnsi="Times New Roman"/>
          <w:sz w:val="28"/>
          <w:szCs w:val="28"/>
        </w:rPr>
        <w:t>Cục Quản lý và Phát triển thị trường trong nước</w:t>
      </w:r>
      <w:r w:rsidRPr="001334FB">
        <w:rPr>
          <w:rFonts w:ascii="Times New Roman" w:hAnsi="Times New Roman"/>
          <w:sz w:val="28"/>
          <w:szCs w:val="28"/>
          <w:lang w:val="vi-VN"/>
        </w:rPr>
        <w:t xml:space="preserve"> đã có Công văn số </w:t>
      </w:r>
      <w:r w:rsidR="00D85FC2">
        <w:rPr>
          <w:rFonts w:ascii="Times New Roman" w:hAnsi="Times New Roman"/>
          <w:sz w:val="28"/>
          <w:szCs w:val="28"/>
        </w:rPr>
        <w:t>……../</w:t>
      </w:r>
      <w:r w:rsidRPr="001334FB">
        <w:rPr>
          <w:rFonts w:ascii="Times New Roman" w:hAnsi="Times New Roman"/>
          <w:sz w:val="28"/>
          <w:szCs w:val="28"/>
          <w:lang w:val="vi-VN"/>
        </w:rPr>
        <w:t>TTTN</w:t>
      </w:r>
      <w:r w:rsidRPr="001334FB">
        <w:rPr>
          <w:rFonts w:ascii="Times New Roman" w:hAnsi="Times New Roman"/>
          <w:sz w:val="28"/>
          <w:szCs w:val="28"/>
        </w:rPr>
        <w:t>-</w:t>
      </w:r>
      <w:r w:rsidR="00D85FC2">
        <w:rPr>
          <w:rFonts w:ascii="Times New Roman" w:hAnsi="Times New Roman"/>
          <w:sz w:val="28"/>
          <w:szCs w:val="28"/>
        </w:rPr>
        <w:t>XD</w:t>
      </w:r>
      <w:r w:rsidRPr="001334FB">
        <w:rPr>
          <w:rFonts w:ascii="Times New Roman" w:hAnsi="Times New Roman"/>
          <w:sz w:val="28"/>
          <w:szCs w:val="28"/>
          <w:lang w:val="vi-VN"/>
        </w:rPr>
        <w:t xml:space="preserve"> gửi </w:t>
      </w:r>
      <w:r w:rsidRPr="001334FB">
        <w:rPr>
          <w:rFonts w:ascii="Times New Roman" w:hAnsi="Times New Roman"/>
          <w:sz w:val="28"/>
          <w:szCs w:val="28"/>
        </w:rPr>
        <w:t>Vụ Pháp chế</w:t>
      </w:r>
      <w:r w:rsidRPr="001334FB">
        <w:rPr>
          <w:rFonts w:ascii="Times New Roman" w:hAnsi="Times New Roman"/>
          <w:sz w:val="28"/>
          <w:szCs w:val="28"/>
          <w:lang w:val="vi-VN"/>
        </w:rPr>
        <w:t xml:space="preserve"> đề nghị thẩm định dự thảo </w:t>
      </w:r>
      <w:r w:rsidRPr="001334FB">
        <w:rPr>
          <w:rFonts w:ascii="Times New Roman" w:hAnsi="Times New Roman"/>
          <w:sz w:val="28"/>
          <w:szCs w:val="28"/>
        </w:rPr>
        <w:t>Thông tư</w:t>
      </w:r>
      <w:r w:rsidRPr="001334FB">
        <w:rPr>
          <w:rFonts w:ascii="Times New Roman" w:hAnsi="Times New Roman"/>
          <w:sz w:val="28"/>
          <w:szCs w:val="28"/>
          <w:lang w:val="vi-VN"/>
        </w:rPr>
        <w:t xml:space="preserve">. Ngày </w:t>
      </w:r>
      <w:r w:rsidR="00D85FC2">
        <w:rPr>
          <w:rFonts w:ascii="Times New Roman" w:hAnsi="Times New Roman"/>
          <w:sz w:val="28"/>
          <w:szCs w:val="28"/>
        </w:rPr>
        <w:t>………….</w:t>
      </w:r>
      <w:r w:rsidRPr="001334FB">
        <w:rPr>
          <w:rFonts w:ascii="Times New Roman" w:hAnsi="Times New Roman"/>
          <w:sz w:val="28"/>
          <w:szCs w:val="28"/>
          <w:lang w:val="vi-VN"/>
        </w:rPr>
        <w:t xml:space="preserve">, </w:t>
      </w:r>
      <w:r w:rsidRPr="001334FB">
        <w:rPr>
          <w:rFonts w:ascii="Times New Roman" w:hAnsi="Times New Roman"/>
          <w:sz w:val="28"/>
          <w:szCs w:val="28"/>
        </w:rPr>
        <w:t>Vụ Pháp chế</w:t>
      </w:r>
      <w:r w:rsidRPr="001334FB">
        <w:rPr>
          <w:rFonts w:ascii="Times New Roman" w:hAnsi="Times New Roman"/>
          <w:sz w:val="28"/>
          <w:szCs w:val="28"/>
          <w:lang w:val="vi-VN"/>
        </w:rPr>
        <w:t xml:space="preserve"> đã có Báo cáo thẩm định số </w:t>
      </w:r>
      <w:r w:rsidR="00D85FC2">
        <w:rPr>
          <w:rFonts w:ascii="Times New Roman" w:hAnsi="Times New Roman"/>
          <w:sz w:val="28"/>
          <w:szCs w:val="28"/>
        </w:rPr>
        <w:t>………..</w:t>
      </w:r>
      <w:r w:rsidRPr="001334FB">
        <w:rPr>
          <w:rFonts w:ascii="Times New Roman" w:hAnsi="Times New Roman"/>
          <w:sz w:val="28"/>
          <w:szCs w:val="28"/>
          <w:lang w:val="vi-VN"/>
        </w:rPr>
        <w:t xml:space="preserve"> thẩm định dự thảo </w:t>
      </w:r>
      <w:r w:rsidRPr="001334FB">
        <w:rPr>
          <w:rFonts w:ascii="Times New Roman" w:hAnsi="Times New Roman"/>
          <w:sz w:val="28"/>
          <w:szCs w:val="28"/>
        </w:rPr>
        <w:t>Thông tư.</w:t>
      </w:r>
    </w:p>
    <w:p w:rsidR="000108C0" w:rsidRPr="00F72F46" w:rsidRDefault="000108C0" w:rsidP="000108C0">
      <w:pPr>
        <w:widowControl w:val="0"/>
        <w:spacing w:after="120" w:line="240" w:lineRule="auto"/>
        <w:ind w:firstLine="709"/>
        <w:jc w:val="both"/>
        <w:rPr>
          <w:rFonts w:ascii="Times New Roman" w:hAnsi="Times New Roman"/>
          <w:sz w:val="28"/>
          <w:szCs w:val="28"/>
          <w:lang w:val="vi-VN"/>
        </w:rPr>
      </w:pPr>
      <w:r w:rsidRPr="001334FB">
        <w:rPr>
          <w:rFonts w:ascii="Times New Roman" w:hAnsi="Times New Roman"/>
          <w:sz w:val="28"/>
          <w:szCs w:val="28"/>
          <w:lang w:val="vi-VN"/>
        </w:rPr>
        <w:t xml:space="preserve">5. Trên cơ sở ý kiến thẩm định của </w:t>
      </w:r>
      <w:r w:rsidRPr="001334FB">
        <w:rPr>
          <w:rFonts w:ascii="Times New Roman" w:hAnsi="Times New Roman"/>
          <w:sz w:val="28"/>
          <w:szCs w:val="28"/>
        </w:rPr>
        <w:t>Vụ Pháp chế</w:t>
      </w:r>
      <w:r w:rsidRPr="001334FB">
        <w:rPr>
          <w:rFonts w:ascii="Times New Roman" w:hAnsi="Times New Roman"/>
          <w:sz w:val="28"/>
          <w:szCs w:val="28"/>
          <w:lang w:val="vi-VN"/>
        </w:rPr>
        <w:t xml:space="preserve"> tại Báo cáo số </w:t>
      </w:r>
      <w:r w:rsidR="00D85FC2">
        <w:rPr>
          <w:rFonts w:ascii="Times New Roman" w:hAnsi="Times New Roman"/>
          <w:sz w:val="28"/>
          <w:szCs w:val="28"/>
        </w:rPr>
        <w:t>………..</w:t>
      </w:r>
      <w:r w:rsidRPr="001334FB">
        <w:rPr>
          <w:rFonts w:ascii="Times New Roman" w:hAnsi="Times New Roman"/>
          <w:sz w:val="28"/>
          <w:szCs w:val="28"/>
          <w:lang w:val="vi-VN"/>
        </w:rPr>
        <w:t xml:space="preserve">, </w:t>
      </w:r>
      <w:r w:rsidRPr="001334FB">
        <w:rPr>
          <w:rFonts w:ascii="Times New Roman" w:hAnsi="Times New Roman"/>
          <w:sz w:val="28"/>
          <w:szCs w:val="28"/>
        </w:rPr>
        <w:t>Cục Quản lý và Phát triển thị trường trong nước</w:t>
      </w:r>
      <w:r w:rsidRPr="001334FB">
        <w:rPr>
          <w:rFonts w:ascii="Times New Roman" w:hAnsi="Times New Roman"/>
          <w:sz w:val="28"/>
          <w:szCs w:val="28"/>
          <w:lang w:val="vi-VN"/>
        </w:rPr>
        <w:t xml:space="preserve"> đã nghiên cứu, tiếp thu, chỉnh lý và hoàn thiện dự thảo </w:t>
      </w:r>
      <w:r w:rsidRPr="001334FB">
        <w:rPr>
          <w:rFonts w:ascii="Times New Roman" w:hAnsi="Times New Roman"/>
          <w:sz w:val="28"/>
          <w:szCs w:val="28"/>
        </w:rPr>
        <w:t>Thông tư</w:t>
      </w:r>
      <w:r w:rsidRPr="001334FB">
        <w:rPr>
          <w:rFonts w:ascii="Times New Roman" w:hAnsi="Times New Roman"/>
          <w:sz w:val="28"/>
          <w:szCs w:val="28"/>
          <w:lang w:val="vi-VN"/>
        </w:rPr>
        <w:t xml:space="preserve"> trình </w:t>
      </w:r>
      <w:r w:rsidRPr="001334FB">
        <w:rPr>
          <w:rFonts w:ascii="Times New Roman" w:hAnsi="Times New Roman"/>
          <w:sz w:val="28"/>
          <w:szCs w:val="28"/>
        </w:rPr>
        <w:t>Bộ trưởng</w:t>
      </w:r>
      <w:r w:rsidRPr="001334FB">
        <w:rPr>
          <w:rFonts w:ascii="Times New Roman" w:hAnsi="Times New Roman"/>
          <w:sz w:val="28"/>
          <w:szCs w:val="28"/>
          <w:lang w:val="vi-VN"/>
        </w:rPr>
        <w:t xml:space="preserve"> xem xét ban hành.</w:t>
      </w:r>
      <w:r w:rsidRPr="00F72F46">
        <w:rPr>
          <w:rFonts w:ascii="Times New Roman" w:hAnsi="Times New Roman"/>
          <w:sz w:val="28"/>
          <w:szCs w:val="28"/>
          <w:lang w:val="vi-VN"/>
        </w:rPr>
        <w:t xml:space="preserve">  </w:t>
      </w:r>
    </w:p>
    <w:p w:rsidR="00080462" w:rsidRPr="007661FA" w:rsidRDefault="0027184A" w:rsidP="00A6717C">
      <w:pPr>
        <w:widowControl w:val="0"/>
        <w:tabs>
          <w:tab w:val="right" w:leader="dot" w:pos="7920"/>
        </w:tabs>
        <w:spacing w:before="120" w:after="120" w:line="240" w:lineRule="auto"/>
        <w:ind w:firstLine="567"/>
        <w:jc w:val="both"/>
        <w:rPr>
          <w:rFonts w:ascii="Times New Roman" w:hAnsi="Times New Roman"/>
          <w:b/>
          <w:spacing w:val="-4"/>
          <w:sz w:val="28"/>
          <w:szCs w:val="28"/>
        </w:rPr>
      </w:pPr>
      <w:bookmarkStart w:id="1" w:name="bookmark17"/>
      <w:bookmarkEnd w:id="1"/>
      <w:r w:rsidRPr="007661FA">
        <w:rPr>
          <w:rFonts w:ascii="Times New Roman" w:hAnsi="Times New Roman"/>
          <w:b/>
          <w:bCs/>
          <w:sz w:val="28"/>
          <w:szCs w:val="28"/>
          <w:lang w:val="vi-VN"/>
        </w:rPr>
        <w:t>I</w:t>
      </w:r>
      <w:r w:rsidR="00080462" w:rsidRPr="007661FA">
        <w:rPr>
          <w:rFonts w:ascii="Times New Roman" w:hAnsi="Times New Roman"/>
          <w:b/>
          <w:spacing w:val="-4"/>
          <w:sz w:val="28"/>
          <w:szCs w:val="28"/>
          <w:lang w:val="vi-VN"/>
        </w:rPr>
        <w:t xml:space="preserve">V. BỐ CỤC VÀ NỘI DUNG CƠ BẢN CỦA DỰ THẢO </w:t>
      </w:r>
      <w:r w:rsidR="00F428A5" w:rsidRPr="007661FA">
        <w:rPr>
          <w:rFonts w:ascii="Times New Roman" w:hAnsi="Times New Roman"/>
          <w:b/>
          <w:spacing w:val="-4"/>
          <w:sz w:val="28"/>
          <w:szCs w:val="28"/>
        </w:rPr>
        <w:t>THÔNG TƯ</w:t>
      </w:r>
    </w:p>
    <w:p w:rsidR="002A77E0" w:rsidRPr="007661FA" w:rsidRDefault="002A77E0" w:rsidP="00A6717C">
      <w:pPr>
        <w:widowControl w:val="0"/>
        <w:tabs>
          <w:tab w:val="right" w:leader="dot" w:pos="7920"/>
        </w:tabs>
        <w:spacing w:before="120" w:after="120" w:line="240" w:lineRule="auto"/>
        <w:ind w:firstLine="567"/>
        <w:jc w:val="both"/>
        <w:rPr>
          <w:rFonts w:ascii="Times New Roman" w:hAnsi="Times New Roman"/>
          <w:b/>
          <w:sz w:val="28"/>
          <w:szCs w:val="28"/>
          <w:lang w:val="vi-VN"/>
        </w:rPr>
      </w:pPr>
      <w:r w:rsidRPr="007661FA">
        <w:rPr>
          <w:rFonts w:ascii="Times New Roman" w:hAnsi="Times New Roman"/>
          <w:b/>
          <w:sz w:val="28"/>
          <w:szCs w:val="28"/>
          <w:lang w:val="vi-VN"/>
        </w:rPr>
        <w:t>1. Pham vi điều chỉnh, đối tượng áp dụng</w:t>
      </w:r>
    </w:p>
    <w:p w:rsidR="002A77E0" w:rsidRPr="007661FA" w:rsidRDefault="002A77E0" w:rsidP="00A6717C">
      <w:pPr>
        <w:widowControl w:val="0"/>
        <w:tabs>
          <w:tab w:val="right" w:leader="dot" w:pos="7920"/>
        </w:tabs>
        <w:spacing w:before="120" w:after="120" w:line="240" w:lineRule="auto"/>
        <w:ind w:firstLine="567"/>
        <w:jc w:val="both"/>
        <w:rPr>
          <w:rFonts w:ascii="Times New Roman" w:hAnsi="Times New Roman"/>
          <w:b/>
          <w:sz w:val="28"/>
          <w:szCs w:val="28"/>
          <w:lang w:val="vi-VN"/>
        </w:rPr>
      </w:pPr>
      <w:r w:rsidRPr="007661FA">
        <w:rPr>
          <w:rFonts w:ascii="Times New Roman" w:hAnsi="Times New Roman"/>
          <w:b/>
          <w:sz w:val="28"/>
          <w:szCs w:val="28"/>
          <w:lang w:val="vi-VN"/>
        </w:rPr>
        <w:t>1.1. Phạm vi điều chỉnh</w:t>
      </w:r>
    </w:p>
    <w:p w:rsidR="00F8255C" w:rsidRPr="00F8255C" w:rsidRDefault="0019205C" w:rsidP="00F8255C">
      <w:pPr>
        <w:spacing w:before="120"/>
        <w:ind w:firstLine="567"/>
        <w:jc w:val="both"/>
        <w:rPr>
          <w:rFonts w:ascii="Times New Roman" w:hAnsi="Times New Roman"/>
          <w:sz w:val="28"/>
          <w:szCs w:val="28"/>
          <w:lang w:val="vi-VN"/>
        </w:rPr>
      </w:pPr>
      <w:r w:rsidRPr="007661FA">
        <w:rPr>
          <w:rFonts w:ascii="Times New Roman" w:hAnsi="Times New Roman"/>
          <w:sz w:val="28"/>
          <w:szCs w:val="28"/>
          <w:lang w:val="vi-VN"/>
        </w:rPr>
        <w:t xml:space="preserve">Dự thảo </w:t>
      </w:r>
      <w:r w:rsidR="00894269" w:rsidRPr="00F8255C">
        <w:rPr>
          <w:rFonts w:ascii="Times New Roman" w:hAnsi="Times New Roman"/>
          <w:sz w:val="28"/>
          <w:szCs w:val="28"/>
          <w:lang w:val="vi-VN"/>
        </w:rPr>
        <w:t>Thông tư</w:t>
      </w:r>
      <w:r w:rsidRPr="007661FA">
        <w:rPr>
          <w:rFonts w:ascii="Times New Roman" w:hAnsi="Times New Roman"/>
          <w:sz w:val="28"/>
          <w:szCs w:val="28"/>
          <w:lang w:val="vi-VN"/>
        </w:rPr>
        <w:t xml:space="preserve"> </w:t>
      </w:r>
      <w:r w:rsidR="00F8255C" w:rsidRPr="00F8255C">
        <w:rPr>
          <w:rFonts w:ascii="Times New Roman" w:hAnsi="Times New Roman"/>
          <w:sz w:val="28"/>
          <w:szCs w:val="28"/>
          <w:lang w:val="vi-VN"/>
        </w:rPr>
        <w:t xml:space="preserve">này quy định đặc điểm kinh tế - kỹ thuật đối với hàng hóa, dịch vụ </w:t>
      </w:r>
      <w:r w:rsidR="00772F63">
        <w:rPr>
          <w:rFonts w:ascii="Times New Roman" w:hAnsi="Times New Roman"/>
          <w:sz w:val="28"/>
          <w:szCs w:val="28"/>
        </w:rPr>
        <w:t xml:space="preserve">thuộc Danh mục hàng hoá, dịch vụ </w:t>
      </w:r>
      <w:r w:rsidR="00F8255C" w:rsidRPr="00F8255C">
        <w:rPr>
          <w:rFonts w:ascii="Times New Roman" w:hAnsi="Times New Roman"/>
          <w:sz w:val="28"/>
          <w:szCs w:val="28"/>
          <w:lang w:val="vi-VN"/>
        </w:rPr>
        <w:t>thực hiện kê khai giá do Bộ Công Thương quản lý.</w:t>
      </w:r>
    </w:p>
    <w:p w:rsidR="002A77E0" w:rsidRPr="007661FA" w:rsidRDefault="002A77E0" w:rsidP="00F8255C">
      <w:pPr>
        <w:widowControl w:val="0"/>
        <w:spacing w:before="120" w:after="120" w:line="240" w:lineRule="auto"/>
        <w:ind w:firstLine="567"/>
        <w:jc w:val="both"/>
        <w:rPr>
          <w:rFonts w:ascii="Times New Roman" w:hAnsi="Times New Roman"/>
          <w:b/>
          <w:sz w:val="28"/>
          <w:szCs w:val="28"/>
          <w:lang w:val="vi-VN"/>
        </w:rPr>
      </w:pPr>
      <w:r w:rsidRPr="007661FA">
        <w:rPr>
          <w:rFonts w:ascii="Times New Roman" w:hAnsi="Times New Roman"/>
          <w:b/>
          <w:sz w:val="28"/>
          <w:szCs w:val="28"/>
          <w:lang w:val="vi-VN"/>
        </w:rPr>
        <w:t>1.2. Đối tượng áp dụng</w:t>
      </w:r>
    </w:p>
    <w:p w:rsidR="00772F63" w:rsidRPr="00772F63" w:rsidRDefault="00772F63" w:rsidP="00772F63">
      <w:pPr>
        <w:spacing w:before="120" w:after="120" w:line="264" w:lineRule="auto"/>
        <w:ind w:firstLine="720"/>
        <w:jc w:val="both"/>
        <w:rPr>
          <w:rFonts w:ascii="Times New Roman" w:hAnsi="Times New Roman"/>
          <w:sz w:val="28"/>
          <w:szCs w:val="28"/>
          <w:lang w:val="vi-VN"/>
        </w:rPr>
      </w:pPr>
      <w:r w:rsidRPr="00772F63">
        <w:rPr>
          <w:rFonts w:ascii="Times New Roman" w:hAnsi="Times New Roman"/>
          <w:sz w:val="28"/>
          <w:szCs w:val="28"/>
          <w:lang w:val="vi-VN"/>
        </w:rPr>
        <w:t>Tổ chức kinh doanh hàng hóa, dịch vụ; cơ quan Nhà nước; tổ chức khác có liên quan đến hoạt động bình ổn giá và kê khai giá thuộc lĩnh vực Công Thương trên lãnh thổ Việt Nam.</w:t>
      </w:r>
    </w:p>
    <w:p w:rsidR="00080462" w:rsidRPr="007661FA" w:rsidRDefault="002A77E0" w:rsidP="00A6717C">
      <w:pPr>
        <w:widowControl w:val="0"/>
        <w:tabs>
          <w:tab w:val="right" w:leader="dot" w:pos="7920"/>
        </w:tabs>
        <w:spacing w:before="120" w:after="120" w:line="240" w:lineRule="auto"/>
        <w:ind w:firstLine="567"/>
        <w:jc w:val="both"/>
        <w:rPr>
          <w:rFonts w:ascii="Times New Roman" w:hAnsi="Times New Roman"/>
          <w:b/>
          <w:sz w:val="28"/>
          <w:szCs w:val="28"/>
        </w:rPr>
      </w:pPr>
      <w:r w:rsidRPr="007661FA">
        <w:rPr>
          <w:rFonts w:ascii="Times New Roman" w:hAnsi="Times New Roman"/>
          <w:b/>
          <w:sz w:val="28"/>
          <w:szCs w:val="28"/>
          <w:lang w:val="vi-VN"/>
        </w:rPr>
        <w:t>2</w:t>
      </w:r>
      <w:r w:rsidR="00080462" w:rsidRPr="007661FA">
        <w:rPr>
          <w:rFonts w:ascii="Times New Roman" w:hAnsi="Times New Roman"/>
          <w:b/>
          <w:sz w:val="28"/>
          <w:szCs w:val="28"/>
          <w:lang w:val="vi-VN"/>
        </w:rPr>
        <w:t>. Bố cục</w:t>
      </w:r>
      <w:r w:rsidRPr="007661FA">
        <w:rPr>
          <w:rFonts w:ascii="Times New Roman" w:hAnsi="Times New Roman"/>
          <w:b/>
          <w:sz w:val="28"/>
          <w:szCs w:val="28"/>
          <w:lang w:val="vi-VN"/>
        </w:rPr>
        <w:t xml:space="preserve"> của dự thảo </w:t>
      </w:r>
      <w:r w:rsidR="00594AFE" w:rsidRPr="007661FA">
        <w:rPr>
          <w:rFonts w:ascii="Times New Roman" w:hAnsi="Times New Roman"/>
          <w:b/>
          <w:sz w:val="28"/>
          <w:szCs w:val="28"/>
        </w:rPr>
        <w:t>Thông tư</w:t>
      </w:r>
    </w:p>
    <w:p w:rsidR="00126D8F" w:rsidRPr="007661FA" w:rsidRDefault="00126D8F" w:rsidP="00A6717C">
      <w:pPr>
        <w:widowControl w:val="0"/>
        <w:spacing w:before="120" w:after="120" w:line="240" w:lineRule="auto"/>
        <w:ind w:firstLine="567"/>
        <w:jc w:val="both"/>
        <w:rPr>
          <w:rFonts w:ascii="Times New Roman" w:hAnsi="Times New Roman"/>
          <w:sz w:val="28"/>
          <w:szCs w:val="28"/>
          <w:lang w:val="vi-VN"/>
        </w:rPr>
      </w:pPr>
      <w:r w:rsidRPr="007661FA">
        <w:rPr>
          <w:rFonts w:ascii="Times New Roman" w:hAnsi="Times New Roman"/>
          <w:sz w:val="28"/>
          <w:szCs w:val="28"/>
          <w:lang w:val="vi-VN"/>
        </w:rPr>
        <w:t xml:space="preserve">Dự thảo </w:t>
      </w:r>
      <w:r w:rsidR="007A254F" w:rsidRPr="007661FA">
        <w:rPr>
          <w:rFonts w:ascii="Times New Roman" w:hAnsi="Times New Roman"/>
          <w:sz w:val="28"/>
          <w:szCs w:val="28"/>
        </w:rPr>
        <w:t>Thông tư</w:t>
      </w:r>
      <w:r w:rsidRPr="007661FA">
        <w:rPr>
          <w:rFonts w:ascii="Times New Roman" w:hAnsi="Times New Roman"/>
          <w:sz w:val="28"/>
          <w:szCs w:val="28"/>
          <w:lang w:val="vi-VN"/>
        </w:rPr>
        <w:t xml:space="preserve"> gồm 0</w:t>
      </w:r>
      <w:r w:rsidR="00F8255C">
        <w:rPr>
          <w:rFonts w:ascii="Times New Roman" w:hAnsi="Times New Roman"/>
          <w:sz w:val="28"/>
          <w:szCs w:val="28"/>
        </w:rPr>
        <w:t>5</w:t>
      </w:r>
      <w:r w:rsidRPr="007661FA">
        <w:rPr>
          <w:rFonts w:ascii="Times New Roman" w:hAnsi="Times New Roman"/>
          <w:sz w:val="28"/>
          <w:szCs w:val="28"/>
          <w:lang w:val="vi-VN"/>
        </w:rPr>
        <w:t xml:space="preserve"> Điều</w:t>
      </w:r>
      <w:r w:rsidR="00A25955" w:rsidRPr="007661FA">
        <w:rPr>
          <w:rFonts w:ascii="Times New Roman" w:hAnsi="Times New Roman"/>
          <w:sz w:val="28"/>
          <w:szCs w:val="28"/>
          <w:lang w:val="vi-VN"/>
        </w:rPr>
        <w:t>.</w:t>
      </w:r>
    </w:p>
    <w:p w:rsidR="007E2C94" w:rsidRPr="00F8255C" w:rsidRDefault="00D35C53" w:rsidP="00A6717C">
      <w:pPr>
        <w:widowControl w:val="0"/>
        <w:spacing w:before="120" w:after="120" w:line="240" w:lineRule="auto"/>
        <w:ind w:firstLine="567"/>
        <w:jc w:val="both"/>
        <w:rPr>
          <w:rFonts w:ascii="Times New Roman" w:hAnsi="Times New Roman"/>
          <w:sz w:val="28"/>
          <w:szCs w:val="28"/>
        </w:rPr>
      </w:pPr>
      <w:r w:rsidRPr="007661FA">
        <w:rPr>
          <w:rFonts w:ascii="Times New Roman" w:hAnsi="Times New Roman"/>
          <w:sz w:val="28"/>
          <w:szCs w:val="28"/>
        </w:rPr>
        <w:t xml:space="preserve">- </w:t>
      </w:r>
      <w:r w:rsidR="007E2C94" w:rsidRPr="007661FA">
        <w:rPr>
          <w:rFonts w:ascii="Times New Roman" w:hAnsi="Times New Roman"/>
          <w:sz w:val="28"/>
          <w:szCs w:val="28"/>
          <w:lang w:val="vi-VN"/>
        </w:rPr>
        <w:t xml:space="preserve">Điều 1. </w:t>
      </w:r>
      <w:r w:rsidR="00F8255C">
        <w:rPr>
          <w:rFonts w:ascii="Times New Roman" w:hAnsi="Times New Roman"/>
          <w:sz w:val="28"/>
          <w:szCs w:val="28"/>
        </w:rPr>
        <w:t>Phạm vi điều chỉnh</w:t>
      </w:r>
    </w:p>
    <w:p w:rsidR="007E2C94" w:rsidRPr="007661FA" w:rsidRDefault="00D35C53" w:rsidP="00A6717C">
      <w:pPr>
        <w:widowControl w:val="0"/>
        <w:spacing w:before="120" w:after="120" w:line="240" w:lineRule="auto"/>
        <w:ind w:firstLine="567"/>
        <w:jc w:val="both"/>
        <w:rPr>
          <w:rFonts w:ascii="Times New Roman" w:hAnsi="Times New Roman"/>
          <w:sz w:val="28"/>
          <w:szCs w:val="28"/>
          <w:lang w:val="vi-VN"/>
        </w:rPr>
      </w:pPr>
      <w:r w:rsidRPr="007661FA">
        <w:rPr>
          <w:rFonts w:ascii="Times New Roman" w:hAnsi="Times New Roman"/>
          <w:sz w:val="28"/>
          <w:szCs w:val="28"/>
        </w:rPr>
        <w:lastRenderedPageBreak/>
        <w:t xml:space="preserve">- </w:t>
      </w:r>
      <w:r w:rsidR="007E2C94" w:rsidRPr="007661FA">
        <w:rPr>
          <w:rFonts w:ascii="Times New Roman" w:hAnsi="Times New Roman"/>
          <w:sz w:val="28"/>
          <w:szCs w:val="28"/>
          <w:lang w:val="vi-VN"/>
        </w:rPr>
        <w:t xml:space="preserve">Điều 2. </w:t>
      </w:r>
      <w:r w:rsidR="00F8255C">
        <w:rPr>
          <w:rFonts w:ascii="Times New Roman" w:hAnsi="Times New Roman"/>
          <w:sz w:val="28"/>
          <w:szCs w:val="28"/>
        </w:rPr>
        <w:t>Đối tượng áp dụng</w:t>
      </w:r>
      <w:r w:rsidR="007E2C94" w:rsidRPr="007661FA">
        <w:rPr>
          <w:rFonts w:ascii="Times New Roman" w:hAnsi="Times New Roman"/>
          <w:sz w:val="28"/>
          <w:szCs w:val="28"/>
          <w:lang w:val="vi-VN"/>
        </w:rPr>
        <w:t xml:space="preserve"> </w:t>
      </w:r>
    </w:p>
    <w:p w:rsidR="007E2C94" w:rsidRPr="00F8255C" w:rsidRDefault="00D35C53" w:rsidP="00F8255C">
      <w:pPr>
        <w:spacing w:before="120"/>
        <w:ind w:firstLine="567"/>
        <w:jc w:val="both"/>
        <w:rPr>
          <w:rFonts w:ascii="Times New Roman" w:hAnsi="Times New Roman"/>
          <w:sz w:val="28"/>
          <w:szCs w:val="28"/>
        </w:rPr>
      </w:pPr>
      <w:r w:rsidRPr="007661FA">
        <w:rPr>
          <w:rFonts w:ascii="Times New Roman" w:hAnsi="Times New Roman"/>
          <w:sz w:val="28"/>
          <w:szCs w:val="28"/>
        </w:rPr>
        <w:t xml:space="preserve">- </w:t>
      </w:r>
      <w:r w:rsidR="007E2C94" w:rsidRPr="007661FA">
        <w:rPr>
          <w:rFonts w:ascii="Times New Roman" w:hAnsi="Times New Roman"/>
          <w:sz w:val="28"/>
          <w:szCs w:val="28"/>
          <w:lang w:val="vi-VN"/>
        </w:rPr>
        <w:t xml:space="preserve">Điều 3. </w:t>
      </w:r>
      <w:r w:rsidR="00F8255C" w:rsidRPr="00F8255C">
        <w:rPr>
          <w:rFonts w:ascii="Times New Roman" w:hAnsi="Times New Roman"/>
          <w:sz w:val="28"/>
          <w:szCs w:val="28"/>
        </w:rPr>
        <w:t>Đặc điểm kinh tế - kỹ thuật đối với hàng hóa, dịch vụ thuộc Danh thực hiện kê khai giá</w:t>
      </w:r>
      <w:r w:rsidR="0066469B" w:rsidRPr="007661FA">
        <w:rPr>
          <w:rFonts w:ascii="Times New Roman" w:hAnsi="Times New Roman"/>
          <w:sz w:val="28"/>
          <w:szCs w:val="28"/>
        </w:rPr>
        <w:t>.</w:t>
      </w:r>
      <w:r w:rsidR="007E2C94" w:rsidRPr="007661FA">
        <w:rPr>
          <w:rFonts w:ascii="Times New Roman" w:hAnsi="Times New Roman"/>
          <w:sz w:val="28"/>
          <w:szCs w:val="28"/>
          <w:lang w:val="vi-VN"/>
        </w:rPr>
        <w:t xml:space="preserve"> </w:t>
      </w:r>
    </w:p>
    <w:p w:rsidR="0066469B" w:rsidRPr="007661FA" w:rsidRDefault="00D35C53" w:rsidP="00F8255C">
      <w:pPr>
        <w:widowControl w:val="0"/>
        <w:spacing w:before="120" w:after="120" w:line="240" w:lineRule="auto"/>
        <w:ind w:firstLine="567"/>
        <w:jc w:val="both"/>
        <w:rPr>
          <w:rFonts w:ascii="Times New Roman" w:hAnsi="Times New Roman"/>
          <w:sz w:val="28"/>
          <w:szCs w:val="28"/>
        </w:rPr>
      </w:pPr>
      <w:r w:rsidRPr="007661FA">
        <w:rPr>
          <w:rFonts w:ascii="Times New Roman" w:hAnsi="Times New Roman"/>
          <w:sz w:val="28"/>
          <w:szCs w:val="28"/>
        </w:rPr>
        <w:t xml:space="preserve">- </w:t>
      </w:r>
      <w:r w:rsidR="007E2C94" w:rsidRPr="007661FA">
        <w:rPr>
          <w:rFonts w:ascii="Times New Roman" w:hAnsi="Times New Roman"/>
          <w:sz w:val="28"/>
          <w:szCs w:val="28"/>
          <w:lang w:val="vi-VN"/>
        </w:rPr>
        <w:t xml:space="preserve">Điều 4. </w:t>
      </w:r>
      <w:r w:rsidR="00F8255C">
        <w:rPr>
          <w:rFonts w:ascii="Times New Roman" w:hAnsi="Times New Roman"/>
          <w:sz w:val="28"/>
          <w:szCs w:val="28"/>
        </w:rPr>
        <w:t>Hiệu thực thi hành</w:t>
      </w:r>
      <w:r w:rsidR="0066469B" w:rsidRPr="007661FA">
        <w:rPr>
          <w:rFonts w:ascii="Times New Roman" w:hAnsi="Times New Roman"/>
          <w:sz w:val="28"/>
          <w:szCs w:val="28"/>
        </w:rPr>
        <w:t>.</w:t>
      </w:r>
    </w:p>
    <w:p w:rsidR="0066469B" w:rsidRPr="007661FA" w:rsidRDefault="00D35C53" w:rsidP="00A6717C">
      <w:pPr>
        <w:widowControl w:val="0"/>
        <w:tabs>
          <w:tab w:val="right" w:leader="dot" w:pos="7920"/>
        </w:tabs>
        <w:spacing w:before="120" w:after="120" w:line="240" w:lineRule="auto"/>
        <w:ind w:firstLine="567"/>
        <w:jc w:val="both"/>
        <w:rPr>
          <w:rFonts w:ascii="Times New Roman" w:hAnsi="Times New Roman"/>
          <w:sz w:val="28"/>
          <w:szCs w:val="28"/>
        </w:rPr>
      </w:pPr>
      <w:r w:rsidRPr="007661FA">
        <w:rPr>
          <w:rFonts w:ascii="Times New Roman" w:hAnsi="Times New Roman"/>
          <w:sz w:val="28"/>
          <w:szCs w:val="28"/>
        </w:rPr>
        <w:t xml:space="preserve">- </w:t>
      </w:r>
      <w:r w:rsidR="0066469B" w:rsidRPr="007661FA">
        <w:rPr>
          <w:rFonts w:ascii="Times New Roman" w:hAnsi="Times New Roman"/>
          <w:sz w:val="28"/>
          <w:szCs w:val="28"/>
          <w:lang w:val="vi-VN"/>
        </w:rPr>
        <w:t xml:space="preserve">Điều </w:t>
      </w:r>
      <w:r w:rsidR="00F8255C">
        <w:rPr>
          <w:rFonts w:ascii="Times New Roman" w:hAnsi="Times New Roman"/>
          <w:sz w:val="28"/>
          <w:szCs w:val="28"/>
        </w:rPr>
        <w:t>5</w:t>
      </w:r>
      <w:r w:rsidR="0066469B" w:rsidRPr="007661FA">
        <w:rPr>
          <w:rFonts w:ascii="Times New Roman" w:hAnsi="Times New Roman"/>
          <w:sz w:val="28"/>
          <w:szCs w:val="28"/>
          <w:lang w:val="vi-VN"/>
        </w:rPr>
        <w:t xml:space="preserve">. </w:t>
      </w:r>
      <w:r w:rsidR="00F8255C">
        <w:rPr>
          <w:rFonts w:ascii="Times New Roman" w:hAnsi="Times New Roman"/>
          <w:sz w:val="28"/>
          <w:szCs w:val="28"/>
        </w:rPr>
        <w:t>Tổ chức thực hiện</w:t>
      </w:r>
      <w:r w:rsidR="0066469B" w:rsidRPr="007661FA">
        <w:rPr>
          <w:rFonts w:ascii="Times New Roman" w:hAnsi="Times New Roman"/>
          <w:sz w:val="28"/>
          <w:szCs w:val="28"/>
        </w:rPr>
        <w:t>.</w:t>
      </w:r>
    </w:p>
    <w:p w:rsidR="00080462" w:rsidRPr="007661FA" w:rsidRDefault="002A77E0" w:rsidP="00A6717C">
      <w:pPr>
        <w:widowControl w:val="0"/>
        <w:tabs>
          <w:tab w:val="right" w:leader="dot" w:pos="7920"/>
        </w:tabs>
        <w:spacing w:before="120" w:after="120" w:line="240" w:lineRule="auto"/>
        <w:ind w:firstLine="567"/>
        <w:jc w:val="both"/>
        <w:rPr>
          <w:rFonts w:ascii="Times New Roman" w:hAnsi="Times New Roman"/>
          <w:b/>
          <w:sz w:val="28"/>
          <w:szCs w:val="28"/>
        </w:rPr>
      </w:pPr>
      <w:r w:rsidRPr="007661FA">
        <w:rPr>
          <w:rFonts w:ascii="Times New Roman" w:hAnsi="Times New Roman"/>
          <w:b/>
          <w:sz w:val="28"/>
          <w:szCs w:val="28"/>
          <w:lang w:val="vi-VN"/>
        </w:rPr>
        <w:t>3</w:t>
      </w:r>
      <w:r w:rsidR="00080462" w:rsidRPr="007661FA">
        <w:rPr>
          <w:rFonts w:ascii="Times New Roman" w:hAnsi="Times New Roman"/>
          <w:b/>
          <w:sz w:val="28"/>
          <w:szCs w:val="28"/>
          <w:lang w:val="vi-VN"/>
        </w:rPr>
        <w:t xml:space="preserve">. Nội dung cơ bản của dự thảo </w:t>
      </w:r>
      <w:r w:rsidR="00A372C6" w:rsidRPr="007661FA">
        <w:rPr>
          <w:rFonts w:ascii="Times New Roman" w:hAnsi="Times New Roman"/>
          <w:b/>
          <w:sz w:val="28"/>
          <w:szCs w:val="28"/>
        </w:rPr>
        <w:t>Thông tư</w:t>
      </w:r>
    </w:p>
    <w:p w:rsidR="00E94BB6" w:rsidRDefault="0019205C" w:rsidP="00A6717C">
      <w:pPr>
        <w:pStyle w:val="NormalWeb"/>
        <w:spacing w:before="120" w:beforeAutospacing="0" w:after="120" w:afterAutospacing="0"/>
        <w:ind w:firstLine="567"/>
        <w:jc w:val="both"/>
        <w:rPr>
          <w:b/>
          <w:bCs/>
          <w:sz w:val="28"/>
          <w:szCs w:val="28"/>
        </w:rPr>
      </w:pPr>
      <w:r w:rsidRPr="007661FA">
        <w:rPr>
          <w:b/>
          <w:bCs/>
          <w:sz w:val="28"/>
          <w:szCs w:val="28"/>
          <w:lang w:val="vi-VN"/>
        </w:rPr>
        <w:t xml:space="preserve">3.1. </w:t>
      </w:r>
      <w:r w:rsidR="00E94BB6" w:rsidRPr="007661FA">
        <w:rPr>
          <w:b/>
          <w:bCs/>
          <w:sz w:val="28"/>
          <w:szCs w:val="28"/>
          <w:lang w:val="vi-VN"/>
        </w:rPr>
        <w:t xml:space="preserve">Nội dung </w:t>
      </w:r>
      <w:r w:rsidR="00F8255C">
        <w:rPr>
          <w:b/>
          <w:bCs/>
          <w:sz w:val="28"/>
          <w:szCs w:val="28"/>
        </w:rPr>
        <w:t xml:space="preserve">quy định </w:t>
      </w:r>
    </w:p>
    <w:p w:rsidR="00465051" w:rsidRDefault="004A122C" w:rsidP="00A6717C">
      <w:pPr>
        <w:pStyle w:val="NormalWeb"/>
        <w:spacing w:before="120" w:beforeAutospacing="0" w:after="120" w:afterAutospacing="0"/>
        <w:ind w:firstLine="567"/>
        <w:jc w:val="both"/>
        <w:rPr>
          <w:bCs/>
          <w:sz w:val="28"/>
          <w:szCs w:val="28"/>
        </w:rPr>
      </w:pPr>
      <w:r>
        <w:rPr>
          <w:bCs/>
          <w:sz w:val="28"/>
          <w:szCs w:val="28"/>
        </w:rPr>
        <w:t>3.1.</w:t>
      </w:r>
      <w:r w:rsidR="004167B1">
        <w:rPr>
          <w:bCs/>
          <w:sz w:val="28"/>
          <w:szCs w:val="28"/>
        </w:rPr>
        <w:t>1</w:t>
      </w:r>
      <w:r>
        <w:rPr>
          <w:bCs/>
          <w:sz w:val="28"/>
          <w:szCs w:val="28"/>
        </w:rPr>
        <w:t xml:space="preserve"> Quy định đặc điểm</w:t>
      </w:r>
      <w:r w:rsidR="00BB5089">
        <w:rPr>
          <w:bCs/>
          <w:sz w:val="28"/>
          <w:szCs w:val="28"/>
        </w:rPr>
        <w:t xml:space="preserve"> kinh tế - kỹ thuật đối với hàng hoá, dịch vụ thuộc danh mục hàng hoá, dịch vụ bình ổn giá</w:t>
      </w:r>
      <w:r w:rsidR="001571F5">
        <w:rPr>
          <w:bCs/>
          <w:sz w:val="28"/>
          <w:szCs w:val="28"/>
        </w:rPr>
        <w:t xml:space="preserve"> do Bộ Công Thương quản lý </w:t>
      </w:r>
    </w:p>
    <w:p w:rsidR="004167B1" w:rsidRDefault="004167B1" w:rsidP="00A6717C">
      <w:pPr>
        <w:pStyle w:val="NormalWeb"/>
        <w:spacing w:before="120" w:beforeAutospacing="0" w:after="120" w:afterAutospacing="0"/>
        <w:ind w:firstLine="567"/>
        <w:jc w:val="both"/>
        <w:rPr>
          <w:bCs/>
          <w:sz w:val="28"/>
          <w:szCs w:val="28"/>
        </w:rPr>
      </w:pPr>
      <w:r>
        <w:rPr>
          <w:bCs/>
          <w:sz w:val="28"/>
          <w:szCs w:val="28"/>
        </w:rPr>
        <w:t>a. Đối với mặt hàng Xăng, dầu thành phẩm</w:t>
      </w:r>
    </w:p>
    <w:p w:rsidR="003E6B44" w:rsidRPr="003E6B44" w:rsidRDefault="003E6B44" w:rsidP="003E6B44">
      <w:pPr>
        <w:widowControl w:val="0"/>
        <w:spacing w:before="120" w:after="80"/>
        <w:ind w:firstLine="720"/>
        <w:jc w:val="both"/>
        <w:rPr>
          <w:rFonts w:ascii="Times New Roman" w:hAnsi="Times New Roman"/>
          <w:bCs/>
          <w:spacing w:val="2"/>
          <w:sz w:val="28"/>
          <w:szCs w:val="28"/>
        </w:rPr>
      </w:pPr>
      <w:r>
        <w:rPr>
          <w:rFonts w:ascii="Times New Roman" w:hAnsi="Times New Roman"/>
          <w:spacing w:val="-2"/>
          <w:sz w:val="28"/>
          <w:szCs w:val="28"/>
        </w:rPr>
        <w:t>C</w:t>
      </w:r>
      <w:r w:rsidR="00952E9D">
        <w:rPr>
          <w:rFonts w:ascii="Times New Roman" w:hAnsi="Times New Roman"/>
          <w:spacing w:val="-2"/>
          <w:sz w:val="28"/>
          <w:szCs w:val="28"/>
        </w:rPr>
        <w:t xml:space="preserve">ăn cứ </w:t>
      </w:r>
      <w:r w:rsidR="00952E9D" w:rsidRPr="00EF660D">
        <w:rPr>
          <w:rFonts w:ascii="Times New Roman" w:hAnsi="Times New Roman"/>
          <w:sz w:val="28"/>
          <w:szCs w:val="28"/>
        </w:rPr>
        <w:t xml:space="preserve">các quy định tại </w:t>
      </w:r>
      <w:r w:rsidR="00952E9D" w:rsidRPr="00952E9D">
        <w:rPr>
          <w:rFonts w:ascii="Times New Roman" w:hAnsi="Times New Roman"/>
          <w:spacing w:val="2"/>
          <w:sz w:val="28"/>
          <w:szCs w:val="28"/>
        </w:rPr>
        <w:t xml:space="preserve">Thông tư số 16/2022/TT-BKHCN ngày 15 tháng 12 năm 2022 của Bộ Khoa học và Công nghệ về Ban hành “Quy chuẩn kỹ thuật quốc gia về xăng, nhiên liệu điêzen và nhiên liệu sinh học” QCVN 01:2022/BKHCN; </w:t>
      </w:r>
      <w:r w:rsidR="00952E9D" w:rsidRPr="00952E9D">
        <w:rPr>
          <w:rFonts w:ascii="Times New Roman" w:hAnsi="Times New Roman"/>
          <w:bCs/>
          <w:spacing w:val="2"/>
          <w:sz w:val="28"/>
          <w:szCs w:val="28"/>
        </w:rPr>
        <w:t xml:space="preserve">Tiêu chuẩn Quốc gia TCVN 6240:2019 Dầu hỏa (KO) - Yêu cầu kỹ thuật và phương pháp thử; Tiêu chuẩn Quốc gia TCVN 6239:2019 Nhiên liệu đốt lò - Yêu cầu kỹ thuật và phương pháp thử; căn cứ quy định tại khoản 27 Điều 1 Nghị định 95/2021/NĐ-CP của Chính phủ về kinh doanh xăng dầu </w:t>
      </w:r>
      <w:r>
        <w:rPr>
          <w:rFonts w:ascii="Times New Roman" w:hAnsi="Times New Roman"/>
          <w:spacing w:val="-2"/>
          <w:sz w:val="28"/>
          <w:szCs w:val="28"/>
        </w:rPr>
        <w:t>để lựa chọn các đặc điểm kinh tế - kỹ thuật cơ bản đối với mặt hàng xăng, dầu thành phẩm  thực hiện kê khai giá tại các phụ lục của thông tư.</w:t>
      </w:r>
    </w:p>
    <w:p w:rsidR="003E6B44" w:rsidRDefault="003E6B44" w:rsidP="003E6B44">
      <w:pPr>
        <w:widowControl w:val="0"/>
        <w:spacing w:before="120" w:after="80"/>
        <w:ind w:firstLine="720"/>
        <w:jc w:val="both"/>
        <w:rPr>
          <w:bCs/>
          <w:sz w:val="28"/>
          <w:szCs w:val="28"/>
        </w:rPr>
      </w:pPr>
      <w:r>
        <w:rPr>
          <w:rFonts w:ascii="Times New Roman" w:hAnsi="Times New Roman"/>
          <w:bCs/>
          <w:spacing w:val="2"/>
          <w:sz w:val="28"/>
          <w:szCs w:val="28"/>
        </w:rPr>
        <w:t>b. Đối với mặt hàng Khí dầu mỏ hoá lỏng (LPG)</w:t>
      </w:r>
    </w:p>
    <w:p w:rsidR="003E6B44" w:rsidRDefault="003E6B44" w:rsidP="003E6B44">
      <w:pPr>
        <w:spacing w:before="120" w:after="120"/>
        <w:ind w:firstLine="720"/>
        <w:jc w:val="both"/>
        <w:rPr>
          <w:rFonts w:ascii="Times New Roman" w:hAnsi="Times New Roman"/>
          <w:sz w:val="28"/>
          <w:szCs w:val="28"/>
        </w:rPr>
      </w:pPr>
      <w:r w:rsidRPr="003E6B44">
        <w:rPr>
          <w:rFonts w:ascii="Times New Roman" w:hAnsi="Times New Roman"/>
          <w:spacing w:val="-2"/>
          <w:sz w:val="28"/>
          <w:szCs w:val="28"/>
        </w:rPr>
        <w:t xml:space="preserve">Căn cứ các quy định tại Quy chuẩn kỹ thuật quốc gia về khí dầu mỏ hóa lỏng (LPG)”; Tiêu chuẩn quốc gia TCVN 6548:2019 Khí dầu mỏ hóa lỏng (LPG) để </w:t>
      </w:r>
      <w:r>
        <w:rPr>
          <w:rFonts w:ascii="Times New Roman" w:hAnsi="Times New Roman"/>
          <w:spacing w:val="-2"/>
          <w:sz w:val="28"/>
          <w:szCs w:val="28"/>
        </w:rPr>
        <w:t>lựa chọn các đ</w:t>
      </w:r>
      <w:r w:rsidRPr="003E6B44">
        <w:rPr>
          <w:rFonts w:ascii="Times New Roman" w:hAnsi="Times New Roman"/>
          <w:spacing w:val="-2"/>
          <w:sz w:val="28"/>
          <w:szCs w:val="28"/>
        </w:rPr>
        <w:t>ặc điểm kinh</w:t>
      </w:r>
      <w:r>
        <w:rPr>
          <w:rFonts w:ascii="Times New Roman" w:hAnsi="Times New Roman"/>
          <w:spacing w:val="-2"/>
          <w:sz w:val="28"/>
          <w:szCs w:val="28"/>
        </w:rPr>
        <w:t xml:space="preserve"> kế - kỹ thuật cơ bản đối với mặt hàng Khí dầu mỏ hoá lỏng (LPG) thực hiện kê khai giá tại các phụ lục của thông tư.</w:t>
      </w:r>
    </w:p>
    <w:p w:rsidR="003E6B44" w:rsidRDefault="003E6B44" w:rsidP="003E6B44">
      <w:pPr>
        <w:pStyle w:val="NormalWeb"/>
        <w:spacing w:before="120" w:beforeAutospacing="0" w:after="120" w:afterAutospacing="0"/>
        <w:ind w:firstLine="567"/>
        <w:jc w:val="both"/>
        <w:rPr>
          <w:bCs/>
          <w:sz w:val="28"/>
          <w:szCs w:val="28"/>
        </w:rPr>
      </w:pPr>
      <w:r>
        <w:rPr>
          <w:bCs/>
          <w:sz w:val="28"/>
          <w:szCs w:val="28"/>
        </w:rPr>
        <w:t>3.1.2. Quy định đặc điểm kinh tế - kỹ thuật đối với hàng hoá, dịch vụ thuộc danh mục hàng hoá, dịch vụ thiết yếu khác do Chính phủ ban hành</w:t>
      </w:r>
      <w:r w:rsidR="001571F5">
        <w:rPr>
          <w:bCs/>
          <w:sz w:val="28"/>
          <w:szCs w:val="28"/>
        </w:rPr>
        <w:t xml:space="preserve"> do Bộ Công Thương quản lý</w:t>
      </w:r>
    </w:p>
    <w:p w:rsidR="003E6B44" w:rsidRPr="00FB1F75" w:rsidRDefault="003E6B44" w:rsidP="003E6B44">
      <w:pPr>
        <w:pStyle w:val="NormalWeb"/>
        <w:spacing w:before="120" w:beforeAutospacing="0" w:after="120" w:afterAutospacing="0"/>
        <w:ind w:firstLine="567"/>
        <w:jc w:val="both"/>
        <w:rPr>
          <w:bCs/>
          <w:sz w:val="28"/>
          <w:szCs w:val="28"/>
        </w:rPr>
      </w:pPr>
      <w:r w:rsidRPr="00FB1F75">
        <w:rPr>
          <w:bCs/>
          <w:sz w:val="28"/>
          <w:szCs w:val="28"/>
        </w:rPr>
        <w:t>a. Đối với mặt hàng Thép xây dựng</w:t>
      </w:r>
    </w:p>
    <w:p w:rsidR="00FB1F75" w:rsidRDefault="00FB1F75" w:rsidP="00FB1F75">
      <w:pPr>
        <w:pStyle w:val="NormalWeb"/>
        <w:spacing w:before="120" w:beforeAutospacing="0" w:after="120" w:afterAutospacing="0"/>
        <w:ind w:firstLine="567"/>
        <w:jc w:val="both"/>
        <w:rPr>
          <w:snapToGrid w:val="0"/>
          <w:color w:val="000000"/>
          <w:sz w:val="28"/>
          <w:szCs w:val="28"/>
        </w:rPr>
      </w:pPr>
      <w:r>
        <w:rPr>
          <w:snapToGrid w:val="0"/>
          <w:color w:val="000000"/>
          <w:sz w:val="28"/>
          <w:szCs w:val="28"/>
        </w:rPr>
        <w:t xml:space="preserve">Việc </w:t>
      </w:r>
      <w:r w:rsidRPr="00714A79">
        <w:rPr>
          <w:snapToGrid w:val="0"/>
          <w:color w:val="000000"/>
          <w:sz w:val="28"/>
          <w:szCs w:val="28"/>
        </w:rPr>
        <w:t xml:space="preserve">quy định đặc điểm kinh tế – kỹ thuật sản phẩm thép xây dựng thực hiện kê khai giá được xây dựng nhằm </w:t>
      </w:r>
      <w:r w:rsidRPr="001571F5">
        <w:rPr>
          <w:bCs/>
          <w:snapToGrid w:val="0"/>
          <w:color w:val="000000"/>
          <w:sz w:val="28"/>
          <w:szCs w:val="28"/>
        </w:rPr>
        <w:t>chuẩn hóa thông tin kê khai giá</w:t>
      </w:r>
      <w:r w:rsidRPr="00714A79">
        <w:rPr>
          <w:snapToGrid w:val="0"/>
          <w:color w:val="000000"/>
          <w:sz w:val="28"/>
          <w:szCs w:val="28"/>
        </w:rPr>
        <w:t>, bảo đảm thống nhất trong tiếp nhận, tổng hợp và quản lý thông tin giá theo quy định của pháp luật về giá; đồng thời phù hợp với thực tiễn sản xuất, kinh doanh thép xây dựng tại Việt Nam.</w:t>
      </w:r>
      <w:r>
        <w:rPr>
          <w:snapToGrid w:val="0"/>
          <w:color w:val="000000"/>
          <w:sz w:val="28"/>
          <w:szCs w:val="28"/>
        </w:rPr>
        <w:t xml:space="preserve"> Cụ thể như sau:</w:t>
      </w:r>
    </w:p>
    <w:p w:rsidR="00FB1F75"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 xml:space="preserve">i) </w:t>
      </w:r>
      <w:r w:rsidRPr="00714A79">
        <w:rPr>
          <w:rFonts w:ascii="Times New Roman" w:hAnsi="Times New Roman"/>
          <w:snapToGrid w:val="0"/>
          <w:color w:val="000000"/>
          <w:sz w:val="28"/>
          <w:szCs w:val="28"/>
          <w:lang w:val="en-US"/>
        </w:rPr>
        <w:t>Căn cứ thực tiễn thị trường và phạm vi quản lý giá, dự thảo Quyết định xác định 03 nhóm sản phẩm thép xây dựng chủ yếu thực hiện kê khai giá, gồm:</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 xml:space="preserve">- </w:t>
      </w:r>
      <w:r w:rsidRPr="00714A79">
        <w:rPr>
          <w:rFonts w:ascii="Times New Roman" w:hAnsi="Times New Roman"/>
          <w:snapToGrid w:val="0"/>
          <w:color w:val="000000"/>
          <w:sz w:val="28"/>
          <w:szCs w:val="28"/>
          <w:lang w:val="en-US"/>
        </w:rPr>
        <w:t>Thép thanh vằn (thép cốt bê tông có gờ);</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 xml:space="preserve">- </w:t>
      </w:r>
      <w:r w:rsidRPr="00714A79">
        <w:rPr>
          <w:rFonts w:ascii="Times New Roman" w:hAnsi="Times New Roman"/>
          <w:snapToGrid w:val="0"/>
          <w:color w:val="000000"/>
          <w:sz w:val="28"/>
          <w:szCs w:val="28"/>
          <w:lang w:val="en-US"/>
        </w:rPr>
        <w:t>Thép tròn trơn (thép cốt bê tông trơn);</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lastRenderedPageBreak/>
        <w:t xml:space="preserve">- </w:t>
      </w:r>
      <w:r w:rsidRPr="00714A79">
        <w:rPr>
          <w:rFonts w:ascii="Times New Roman" w:hAnsi="Times New Roman"/>
          <w:snapToGrid w:val="0"/>
          <w:color w:val="000000"/>
          <w:sz w:val="28"/>
          <w:szCs w:val="28"/>
          <w:lang w:val="en-US"/>
        </w:rPr>
        <w:t>Thép dự ứng lực.</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sidRPr="00714A79">
        <w:rPr>
          <w:rFonts w:ascii="Times New Roman" w:hAnsi="Times New Roman"/>
          <w:snapToGrid w:val="0"/>
          <w:color w:val="000000"/>
          <w:sz w:val="28"/>
          <w:szCs w:val="28"/>
          <w:lang w:val="en-US"/>
        </w:rPr>
        <w:t>Đây là các nhóm sản phẩm:</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 xml:space="preserve">- </w:t>
      </w:r>
      <w:r w:rsidRPr="00714A79">
        <w:rPr>
          <w:rFonts w:ascii="Times New Roman" w:hAnsi="Times New Roman"/>
          <w:snapToGrid w:val="0"/>
          <w:color w:val="000000"/>
          <w:sz w:val="28"/>
          <w:szCs w:val="28"/>
          <w:lang w:val="en-US"/>
        </w:rPr>
        <w:t>Chiếm tỷ trọng lớn trong tổng sản lượng thép xây dựng sản xuất và tiêu thụ trong nước;</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 xml:space="preserve">- </w:t>
      </w:r>
      <w:r w:rsidRPr="00714A79">
        <w:rPr>
          <w:rFonts w:ascii="Times New Roman" w:hAnsi="Times New Roman"/>
          <w:snapToGrid w:val="0"/>
          <w:color w:val="000000"/>
          <w:sz w:val="28"/>
          <w:szCs w:val="28"/>
          <w:lang w:val="en-US"/>
        </w:rPr>
        <w:t>Có đặc tính kỹ thuật, công năng sử dụng và mặt bằng giá khác nhau rõ rệt;</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 xml:space="preserve"> </w:t>
      </w:r>
      <w:r w:rsidRPr="00714A79">
        <w:rPr>
          <w:rFonts w:ascii="Times New Roman" w:hAnsi="Times New Roman"/>
          <w:snapToGrid w:val="0"/>
          <w:color w:val="000000"/>
          <w:sz w:val="28"/>
          <w:szCs w:val="28"/>
          <w:lang w:val="en-US"/>
        </w:rPr>
        <w:t>Có tác động trực tiếp đến chi phí đầu tư xây dựng đối với công trình dân dụng, công nghiệp và hạ tầng.</w:t>
      </w:r>
    </w:p>
    <w:p w:rsidR="00FB1F75"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sidRPr="00714A79">
        <w:rPr>
          <w:rFonts w:ascii="Times New Roman" w:hAnsi="Times New Roman"/>
          <w:snapToGrid w:val="0"/>
          <w:color w:val="000000"/>
          <w:sz w:val="28"/>
          <w:szCs w:val="28"/>
          <w:lang w:val="en-US"/>
        </w:rPr>
        <w:t>Việc phân nhóm theo 03 loại sản phẩm trên bảo đảm quản lý giá theo đúng bản chất hàng hóa, tránh gộp chung các sản phẩm có yêu cầu kỹ thuật và giá thành khác biệt lớn.</w:t>
      </w:r>
    </w:p>
    <w:p w:rsidR="00FB1F75" w:rsidRPr="00FB1F75" w:rsidRDefault="00FB1F75" w:rsidP="00FB1F75">
      <w:pPr>
        <w:pStyle w:val="NormalWeb"/>
        <w:spacing w:before="120" w:beforeAutospacing="0" w:after="120" w:afterAutospacing="0"/>
        <w:ind w:firstLine="567"/>
        <w:jc w:val="both"/>
        <w:rPr>
          <w:bCs/>
          <w:sz w:val="28"/>
          <w:szCs w:val="28"/>
        </w:rPr>
      </w:pPr>
      <w:r w:rsidRPr="00FB1F75">
        <w:rPr>
          <w:bCs/>
          <w:sz w:val="28"/>
          <w:szCs w:val="28"/>
        </w:rPr>
        <w:t>ii) Căn cứ t</w:t>
      </w:r>
      <w:r w:rsidRPr="00FB1F75">
        <w:rPr>
          <w:snapToGrid w:val="0"/>
          <w:color w:val="000000"/>
          <w:sz w:val="28"/>
          <w:szCs w:val="28"/>
        </w:rPr>
        <w:t>iêu chuẩn áp dụng: Ghi nhận tiêu chuẩn kỹ thuật mà sản phẩm áp dụng, như TCVN 1651-1:2018, TCVN 1651-2:2018, TCVN 7937-1:2013 hoặc tiêu chuẩn tương đương (ASTM, JIS, EN…). Ngoài ra, một số trường hợp áp dụng TCCS theo quy định của pháp luật về tiêu chuẩn, quy chuẩn</w:t>
      </w:r>
      <w:r w:rsidRPr="00FB1F75">
        <w:rPr>
          <w:bCs/>
          <w:sz w:val="28"/>
          <w:szCs w:val="28"/>
        </w:rPr>
        <w:t>.</w:t>
      </w:r>
    </w:p>
    <w:p w:rsidR="00FB1F75"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iii) Căn cứ m</w:t>
      </w:r>
      <w:r w:rsidRPr="00714A79">
        <w:rPr>
          <w:rFonts w:ascii="Times New Roman" w:hAnsi="Times New Roman"/>
          <w:snapToGrid w:val="0"/>
          <w:color w:val="000000"/>
          <w:sz w:val="28"/>
          <w:szCs w:val="28"/>
          <w:lang w:val="en-US"/>
        </w:rPr>
        <w:t>ác thép: Mác thép phản ánh cơ tính và chất lượng sản phẩm, có ảnh hưởng trực tiếp đến giá bán.</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 xml:space="preserve">- </w:t>
      </w:r>
      <w:r w:rsidRPr="00714A79">
        <w:rPr>
          <w:rFonts w:ascii="Times New Roman" w:hAnsi="Times New Roman"/>
          <w:snapToGrid w:val="0"/>
          <w:color w:val="000000"/>
          <w:sz w:val="28"/>
          <w:szCs w:val="28"/>
          <w:lang w:val="en-US"/>
        </w:rPr>
        <w:t>Đối với thép thanh vằn: các mác phổ biến theo TCVN 1651-2:2018 như CB300-V, CB400-V, CB500-V (hoặc mác tương đương theo JIS, ASTM, EN);</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 xml:space="preserve">- </w:t>
      </w:r>
      <w:r w:rsidRPr="00714A79">
        <w:rPr>
          <w:rFonts w:ascii="Times New Roman" w:hAnsi="Times New Roman"/>
          <w:snapToGrid w:val="0"/>
          <w:color w:val="000000"/>
          <w:sz w:val="28"/>
          <w:szCs w:val="28"/>
          <w:lang w:val="en-US"/>
        </w:rPr>
        <w:t>Đối với thép tròn trơn: mác phổ biến CB240-T</w:t>
      </w:r>
      <w:r>
        <w:rPr>
          <w:rFonts w:ascii="Times New Roman" w:hAnsi="Times New Roman"/>
          <w:snapToGrid w:val="0"/>
          <w:color w:val="000000"/>
          <w:sz w:val="28"/>
          <w:szCs w:val="28"/>
          <w:lang w:val="en-US"/>
        </w:rPr>
        <w:t xml:space="preserve"> theo </w:t>
      </w:r>
      <w:r w:rsidRPr="00714A79">
        <w:rPr>
          <w:rFonts w:ascii="Times New Roman" w:hAnsi="Times New Roman"/>
          <w:snapToGrid w:val="0"/>
          <w:color w:val="000000"/>
          <w:sz w:val="28"/>
          <w:szCs w:val="28"/>
          <w:lang w:val="en-US"/>
        </w:rPr>
        <w:t>TCVN 1651-1:2018;</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Pr>
          <w:rFonts w:ascii="Times New Roman" w:hAnsi="Times New Roman"/>
          <w:snapToGrid w:val="0"/>
          <w:color w:val="000000"/>
          <w:sz w:val="28"/>
          <w:szCs w:val="28"/>
          <w:lang w:val="en-US"/>
        </w:rPr>
        <w:t xml:space="preserve">- </w:t>
      </w:r>
      <w:r w:rsidRPr="00714A79">
        <w:rPr>
          <w:rFonts w:ascii="Times New Roman" w:hAnsi="Times New Roman"/>
          <w:snapToGrid w:val="0"/>
          <w:color w:val="000000"/>
          <w:sz w:val="28"/>
          <w:szCs w:val="28"/>
          <w:lang w:val="en-US"/>
        </w:rPr>
        <w:t>Đối với thép dự ứng lực: phân loại theo cường độ và tiêu chuẩn áp dụng (TCVN, ASTM, JIS, EN).</w:t>
      </w:r>
    </w:p>
    <w:p w:rsidR="00FB1F75" w:rsidRPr="00714A79" w:rsidRDefault="00FB1F75" w:rsidP="00FB1F75">
      <w:pPr>
        <w:pStyle w:val="PlainText"/>
        <w:widowControl w:val="0"/>
        <w:tabs>
          <w:tab w:val="left" w:pos="4253"/>
        </w:tabs>
        <w:snapToGrid w:val="0"/>
        <w:spacing w:after="120"/>
        <w:ind w:firstLine="720"/>
        <w:jc w:val="both"/>
        <w:rPr>
          <w:rFonts w:ascii="Times New Roman" w:hAnsi="Times New Roman"/>
          <w:snapToGrid w:val="0"/>
          <w:color w:val="000000"/>
          <w:sz w:val="28"/>
          <w:szCs w:val="28"/>
          <w:lang w:val="en-US"/>
        </w:rPr>
      </w:pPr>
      <w:r w:rsidRPr="00714A79">
        <w:rPr>
          <w:rFonts w:ascii="Times New Roman" w:hAnsi="Times New Roman"/>
          <w:snapToGrid w:val="0"/>
          <w:color w:val="000000"/>
          <w:sz w:val="28"/>
          <w:szCs w:val="28"/>
          <w:lang w:val="en-US"/>
        </w:rPr>
        <w:t>Việc quy định mác thép giúp phân biệt rõ các phân khúc chất lượng, tránh so sánh giá giữa các sản phẩm không tương đồng.</w:t>
      </w:r>
    </w:p>
    <w:p w:rsidR="00FB1F75" w:rsidRPr="00532E8F" w:rsidRDefault="00FB1F75" w:rsidP="00FB1F75">
      <w:pPr>
        <w:pStyle w:val="PlainText"/>
        <w:widowControl w:val="0"/>
        <w:tabs>
          <w:tab w:val="left" w:pos="4253"/>
        </w:tabs>
        <w:snapToGrid w:val="0"/>
        <w:spacing w:after="120"/>
        <w:ind w:firstLine="720"/>
        <w:jc w:val="both"/>
        <w:rPr>
          <w:snapToGrid w:val="0"/>
          <w:color w:val="000000"/>
          <w:sz w:val="28"/>
          <w:szCs w:val="28"/>
        </w:rPr>
      </w:pPr>
      <w:r w:rsidRPr="00532E8F">
        <w:rPr>
          <w:rFonts w:ascii="Times New Roman" w:hAnsi="Times New Roman"/>
          <w:snapToGrid w:val="0"/>
          <w:color w:val="000000"/>
          <w:sz w:val="28"/>
          <w:szCs w:val="28"/>
          <w:lang w:val="en-US"/>
        </w:rPr>
        <w:t xml:space="preserve">iv) Ngoài ra, các căn cứ như </w:t>
      </w:r>
      <w:r w:rsidRPr="00714A79">
        <w:rPr>
          <w:rFonts w:ascii="Times New Roman" w:hAnsi="Times New Roman"/>
          <w:snapToGrid w:val="0"/>
          <w:color w:val="000000"/>
          <w:sz w:val="28"/>
          <w:szCs w:val="28"/>
          <w:lang w:val="en-US"/>
        </w:rPr>
        <w:t>Mã HS</w:t>
      </w:r>
      <w:r w:rsidRPr="00532E8F">
        <w:rPr>
          <w:rFonts w:ascii="Times New Roman" w:hAnsi="Times New Roman"/>
          <w:snapToGrid w:val="0"/>
          <w:color w:val="000000"/>
          <w:sz w:val="28"/>
          <w:szCs w:val="28"/>
          <w:lang w:val="en-US"/>
        </w:rPr>
        <w:t xml:space="preserve">, </w:t>
      </w:r>
      <w:r w:rsidRPr="00714A79">
        <w:rPr>
          <w:rFonts w:ascii="Times New Roman" w:hAnsi="Times New Roman"/>
          <w:snapToGrid w:val="0"/>
          <w:color w:val="000000"/>
          <w:sz w:val="28"/>
          <w:szCs w:val="28"/>
          <w:lang w:val="en-US"/>
        </w:rPr>
        <w:t>Nguyên liệu đầu vào chủ yếu</w:t>
      </w:r>
      <w:r w:rsidRPr="00532E8F">
        <w:rPr>
          <w:rFonts w:ascii="Times New Roman" w:hAnsi="Times New Roman"/>
          <w:snapToGrid w:val="0"/>
          <w:color w:val="000000"/>
          <w:sz w:val="28"/>
          <w:szCs w:val="28"/>
          <w:lang w:val="en-US"/>
        </w:rPr>
        <w:t xml:space="preserve"> và </w:t>
      </w:r>
      <w:r w:rsidRPr="00714A79">
        <w:rPr>
          <w:rFonts w:ascii="Times New Roman" w:hAnsi="Times New Roman"/>
          <w:snapToGrid w:val="0"/>
          <w:color w:val="000000"/>
          <w:sz w:val="28"/>
          <w:szCs w:val="28"/>
          <w:lang w:val="en-US"/>
        </w:rPr>
        <w:t>Nguồn gốc xuất xứ</w:t>
      </w:r>
      <w:r w:rsidRPr="00532E8F">
        <w:rPr>
          <w:rFonts w:ascii="Times New Roman" w:hAnsi="Times New Roman"/>
          <w:snapToGrid w:val="0"/>
          <w:color w:val="000000"/>
          <w:sz w:val="28"/>
          <w:szCs w:val="28"/>
          <w:lang w:val="en-US"/>
        </w:rPr>
        <w:t xml:space="preserve"> là căn cứ quan trọng để xác định giá sản phẩm thép xây dựng.</w:t>
      </w:r>
    </w:p>
    <w:p w:rsidR="003E6B44" w:rsidRDefault="003E6B44" w:rsidP="003E6B44">
      <w:pPr>
        <w:pStyle w:val="NormalWeb"/>
        <w:spacing w:before="120" w:beforeAutospacing="0" w:after="120" w:afterAutospacing="0"/>
        <w:ind w:firstLine="567"/>
        <w:jc w:val="both"/>
        <w:rPr>
          <w:bCs/>
          <w:sz w:val="28"/>
          <w:szCs w:val="28"/>
        </w:rPr>
      </w:pPr>
      <w:r w:rsidRPr="0069470F">
        <w:rPr>
          <w:bCs/>
          <w:sz w:val="28"/>
          <w:szCs w:val="28"/>
        </w:rPr>
        <w:t>b. Đối với mặt hàng Than</w:t>
      </w:r>
    </w:p>
    <w:p w:rsidR="0069470F" w:rsidRPr="005A09C6" w:rsidRDefault="0069470F" w:rsidP="0069470F">
      <w:pPr>
        <w:pStyle w:val="NormalWeb"/>
        <w:spacing w:before="120" w:beforeAutospacing="0" w:after="120" w:afterAutospacing="0"/>
        <w:ind w:firstLine="567"/>
        <w:jc w:val="both"/>
        <w:rPr>
          <w:bCs/>
          <w:sz w:val="28"/>
          <w:szCs w:val="28"/>
          <w:lang w:val="vi-VN"/>
        </w:rPr>
      </w:pPr>
      <w:r>
        <w:rPr>
          <w:bCs/>
          <w:sz w:val="28"/>
          <w:szCs w:val="28"/>
        </w:rPr>
        <w:t>Căn</w:t>
      </w:r>
      <w:r>
        <w:rPr>
          <w:bCs/>
          <w:sz w:val="28"/>
          <w:szCs w:val="28"/>
          <w:lang w:val="vi-VN"/>
        </w:rPr>
        <w:t xml:space="preserve"> cứ quy định của Luật Giá, </w:t>
      </w:r>
      <w:r w:rsidRPr="005A09C6">
        <w:rPr>
          <w:iCs/>
          <w:sz w:val="28"/>
          <w:szCs w:val="28"/>
          <w:lang w:val="vi-VN"/>
        </w:rPr>
        <w:t>Luật Tiêu chuẩn và quy chuẩn kỹ thuật</w:t>
      </w:r>
      <w:r>
        <w:rPr>
          <w:bCs/>
          <w:sz w:val="28"/>
          <w:szCs w:val="28"/>
          <w:lang w:val="vi-VN"/>
        </w:rPr>
        <w:t xml:space="preserve"> hiện hành; trên cơ sở Tiêu chuẩn quốc gia TCVN 8910:2020 Than thương phẩm - Yêu cầu kỹ thuật do Bộ Khoa học và Công nghệ công bố tại Quyết định số</w:t>
      </w:r>
      <w:r w:rsidRPr="005A09C6">
        <w:rPr>
          <w:bCs/>
          <w:iCs/>
          <w:sz w:val="28"/>
          <w:szCs w:val="28"/>
          <w:lang w:val="vi-VN"/>
        </w:rPr>
        <w:t xml:space="preserve"> </w:t>
      </w:r>
      <w:r w:rsidRPr="005A09C6">
        <w:rPr>
          <w:iCs/>
          <w:sz w:val="28"/>
          <w:szCs w:val="28"/>
          <w:lang w:val="vi-VN"/>
        </w:rPr>
        <w:t xml:space="preserve">3111/QĐ-BKHCN ngày </w:t>
      </w:r>
      <w:r>
        <w:rPr>
          <w:iCs/>
          <w:sz w:val="28"/>
          <w:szCs w:val="28"/>
          <w:lang w:val="vi-VN"/>
        </w:rPr>
        <w:t>13/11/</w:t>
      </w:r>
      <w:r w:rsidRPr="005A09C6">
        <w:rPr>
          <w:iCs/>
          <w:sz w:val="28"/>
          <w:szCs w:val="28"/>
          <w:lang w:val="vi-VN"/>
        </w:rPr>
        <w:t>2020</w:t>
      </w:r>
      <w:r>
        <w:rPr>
          <w:iCs/>
          <w:sz w:val="28"/>
          <w:szCs w:val="28"/>
          <w:lang w:val="vi-VN"/>
        </w:rPr>
        <w:t xml:space="preserve"> và tham khảo ý kiến của các cơ quan, đơn vị liên quan (Bộ Khoa học và Công nghệ, Bộ Tài chính, Viện Tiêu chuẩn chất lượng Việt Nam, TKV và Tổng công ty Đông Bắc) để lựa chọn các đặc điểm kinh tế - kỹ thuật cơ bản của mặt hàng than thực hiện kê khai giá theo quy định tại Phụ lục của Thông tư.</w:t>
      </w:r>
    </w:p>
    <w:p w:rsidR="003E6B44" w:rsidRDefault="003E6B44" w:rsidP="003E6B44">
      <w:pPr>
        <w:pStyle w:val="NormalWeb"/>
        <w:spacing w:before="120" w:beforeAutospacing="0" w:after="120" w:afterAutospacing="0"/>
        <w:ind w:firstLine="567"/>
        <w:jc w:val="both"/>
        <w:rPr>
          <w:bCs/>
          <w:sz w:val="28"/>
          <w:szCs w:val="28"/>
        </w:rPr>
      </w:pPr>
      <w:r>
        <w:rPr>
          <w:bCs/>
          <w:sz w:val="28"/>
          <w:szCs w:val="28"/>
        </w:rPr>
        <w:t xml:space="preserve">c. Đối với mặt hàng Etanol nhiên liệu không biến tính </w:t>
      </w:r>
    </w:p>
    <w:p w:rsidR="003E6B44" w:rsidRPr="0069470F" w:rsidRDefault="003E6B44" w:rsidP="003E6B44">
      <w:pPr>
        <w:pStyle w:val="NormalWeb"/>
        <w:spacing w:before="120" w:beforeAutospacing="0" w:after="120" w:afterAutospacing="0"/>
        <w:ind w:firstLine="567"/>
        <w:jc w:val="both"/>
        <w:rPr>
          <w:bCs/>
          <w:sz w:val="28"/>
          <w:szCs w:val="28"/>
        </w:rPr>
      </w:pPr>
      <w:r>
        <w:rPr>
          <w:spacing w:val="-2"/>
          <w:sz w:val="28"/>
          <w:szCs w:val="28"/>
        </w:rPr>
        <w:t xml:space="preserve">Căn cứ </w:t>
      </w:r>
      <w:r w:rsidRPr="00EF660D">
        <w:rPr>
          <w:sz w:val="28"/>
          <w:szCs w:val="28"/>
        </w:rPr>
        <w:t xml:space="preserve">các quy định tại </w:t>
      </w:r>
      <w:r w:rsidRPr="00952E9D">
        <w:rPr>
          <w:spacing w:val="2"/>
          <w:sz w:val="28"/>
          <w:szCs w:val="28"/>
        </w:rPr>
        <w:t xml:space="preserve">Thông tư số 16/2022/TT-BKHCN ngày 15 tháng 12 năm 2022 của Bộ Khoa học và Công nghệ về Ban hành “Quy chuẩn kỹ thuật quốc gia về xăng, nhiên liệu điêzen và nhiên liệu sinh học” QCVN </w:t>
      </w:r>
      <w:r w:rsidRPr="00952E9D">
        <w:rPr>
          <w:spacing w:val="2"/>
          <w:sz w:val="28"/>
          <w:szCs w:val="28"/>
        </w:rPr>
        <w:lastRenderedPageBreak/>
        <w:t>01:2022/BKHCN</w:t>
      </w:r>
      <w:r>
        <w:rPr>
          <w:spacing w:val="2"/>
          <w:sz w:val="28"/>
          <w:szCs w:val="28"/>
        </w:rPr>
        <w:t xml:space="preserve"> </w:t>
      </w:r>
      <w:r>
        <w:rPr>
          <w:spacing w:val="-2"/>
          <w:sz w:val="28"/>
          <w:szCs w:val="28"/>
        </w:rPr>
        <w:t xml:space="preserve">để lựa chọn các đặc điểm kinh tế - kỹ thuật cơ bản đối với mặt hàng </w:t>
      </w:r>
      <w:r w:rsidRPr="0069470F">
        <w:rPr>
          <w:spacing w:val="-2"/>
          <w:sz w:val="28"/>
          <w:szCs w:val="28"/>
        </w:rPr>
        <w:t>Etanol nhiên liệu không biến tính.</w:t>
      </w:r>
      <w:r w:rsidRPr="0069470F">
        <w:rPr>
          <w:spacing w:val="2"/>
          <w:sz w:val="28"/>
          <w:szCs w:val="28"/>
        </w:rPr>
        <w:t xml:space="preserve"> </w:t>
      </w:r>
    </w:p>
    <w:p w:rsidR="0069470F" w:rsidRPr="0069470F" w:rsidRDefault="0069470F" w:rsidP="0069470F">
      <w:pPr>
        <w:spacing w:before="120" w:after="120" w:line="240" w:lineRule="auto"/>
        <w:ind w:firstLine="709"/>
        <w:rPr>
          <w:rFonts w:ascii="Times New Roman" w:hAnsi="Times New Roman"/>
          <w:sz w:val="28"/>
          <w:szCs w:val="28"/>
        </w:rPr>
      </w:pPr>
      <w:r w:rsidRPr="0069470F">
        <w:rPr>
          <w:rFonts w:ascii="Times New Roman" w:hAnsi="Times New Roman"/>
          <w:sz w:val="28"/>
          <w:szCs w:val="28"/>
        </w:rPr>
        <w:t xml:space="preserve">d. </w:t>
      </w:r>
      <w:r w:rsidRPr="0069470F">
        <w:rPr>
          <w:rFonts w:ascii="Times New Roman" w:hAnsi="Times New Roman"/>
          <w:bCs/>
          <w:sz w:val="28"/>
          <w:szCs w:val="28"/>
        </w:rPr>
        <w:t xml:space="preserve"> Đối với mặt hàng và khí thiên niên nén (LNG)</w:t>
      </w:r>
    </w:p>
    <w:p w:rsidR="0069470F" w:rsidRPr="0069470F" w:rsidRDefault="0069470F" w:rsidP="0069470F">
      <w:pPr>
        <w:spacing w:before="120" w:after="120" w:line="240" w:lineRule="auto"/>
        <w:ind w:firstLine="709"/>
        <w:jc w:val="both"/>
        <w:rPr>
          <w:rFonts w:ascii="Times New Roman" w:hAnsi="Times New Roman"/>
          <w:sz w:val="28"/>
          <w:szCs w:val="28"/>
        </w:rPr>
      </w:pPr>
      <w:r w:rsidRPr="0069470F">
        <w:rPr>
          <w:rFonts w:ascii="Times New Roman" w:hAnsi="Times New Roman"/>
          <w:sz w:val="28"/>
          <w:szCs w:val="28"/>
        </w:rPr>
        <w:t>Căn cứ Quyết định số</w:t>
      </w:r>
      <w:r w:rsidRPr="0069470F">
        <w:rPr>
          <w:rFonts w:ascii="Times New Roman" w:hAnsi="Times New Roman"/>
          <w:color w:val="212529"/>
          <w:sz w:val="28"/>
          <w:szCs w:val="28"/>
          <w:shd w:val="clear" w:color="auto" w:fill="FFFFFF"/>
        </w:rPr>
        <w:t xml:space="preserve"> </w:t>
      </w:r>
      <w:r w:rsidRPr="0069470F">
        <w:rPr>
          <w:rFonts w:ascii="Times New Roman" w:hAnsi="Times New Roman"/>
          <w:sz w:val="28"/>
          <w:szCs w:val="28"/>
        </w:rPr>
        <w:t>2785/QĐ-BKHCN ngày 13 tháng 10 năm 2020</w:t>
      </w:r>
      <w:r w:rsidRPr="0069470F">
        <w:rPr>
          <w:rFonts w:ascii="Times New Roman" w:hAnsi="Times New Roman"/>
          <w:sz w:val="28"/>
          <w:szCs w:val="28"/>
          <w:lang w:val="vi-VN"/>
        </w:rPr>
        <w:t xml:space="preserve"> của</w:t>
      </w:r>
      <w:r w:rsidRPr="0069470F">
        <w:rPr>
          <w:rFonts w:ascii="Times New Roman" w:hAnsi="Times New Roman"/>
          <w:sz w:val="28"/>
          <w:szCs w:val="28"/>
        </w:rPr>
        <w:t xml:space="preserve"> Bộ trưởng</w:t>
      </w:r>
      <w:r w:rsidRPr="0069470F">
        <w:rPr>
          <w:rFonts w:ascii="Times New Roman" w:hAnsi="Times New Roman"/>
          <w:sz w:val="28"/>
          <w:szCs w:val="28"/>
          <w:lang w:val="vi-VN"/>
        </w:rPr>
        <w:t xml:space="preserve"> Bộ Khoa học và Công nghệ về việc công bố Tiêu chuẩn Quốc gia</w:t>
      </w:r>
      <w:r w:rsidRPr="0069470F">
        <w:rPr>
          <w:rFonts w:ascii="Times New Roman" w:hAnsi="Times New Roman"/>
          <w:sz w:val="28"/>
          <w:szCs w:val="28"/>
        </w:rPr>
        <w:t xml:space="preserve"> TCVN 12984:2020 Khí thiên nhiên hoá lỏng (LNG) - Các yêu cầu kỹ thuật và phương pháp thử phù hợp đối với LNG thương mại; </w:t>
      </w:r>
    </w:p>
    <w:p w:rsidR="0069470F" w:rsidRPr="0069470F" w:rsidRDefault="0069470F" w:rsidP="0069470F">
      <w:pPr>
        <w:spacing w:before="120" w:after="120" w:line="240" w:lineRule="auto"/>
        <w:ind w:firstLine="709"/>
        <w:jc w:val="both"/>
        <w:rPr>
          <w:rFonts w:ascii="Times New Roman" w:hAnsi="Times New Roman"/>
          <w:sz w:val="28"/>
          <w:szCs w:val="28"/>
        </w:rPr>
      </w:pPr>
      <w:r w:rsidRPr="0069470F">
        <w:rPr>
          <w:rFonts w:ascii="Times New Roman" w:hAnsi="Times New Roman"/>
          <w:sz w:val="28"/>
          <w:szCs w:val="28"/>
        </w:rPr>
        <w:t>Căn cứ Quyết định số</w:t>
      </w:r>
      <w:r w:rsidRPr="0069470F">
        <w:rPr>
          <w:rFonts w:ascii="Times New Roman" w:hAnsi="Times New Roman"/>
          <w:color w:val="212529"/>
          <w:sz w:val="28"/>
          <w:szCs w:val="28"/>
          <w:shd w:val="clear" w:color="auto" w:fill="FFFFFF"/>
        </w:rPr>
        <w:t xml:space="preserve"> </w:t>
      </w:r>
      <w:r w:rsidRPr="0069470F">
        <w:rPr>
          <w:rFonts w:ascii="Times New Roman" w:hAnsi="Times New Roman"/>
          <w:sz w:val="28"/>
          <w:szCs w:val="28"/>
        </w:rPr>
        <w:t xml:space="preserve">1322/QĐ-BKHCN ngày 27 tháng 6 năm 2023 </w:t>
      </w:r>
      <w:r w:rsidRPr="0069470F">
        <w:rPr>
          <w:rFonts w:ascii="Times New Roman" w:hAnsi="Times New Roman"/>
          <w:sz w:val="28"/>
          <w:szCs w:val="28"/>
          <w:lang w:val="vi-VN"/>
        </w:rPr>
        <w:t xml:space="preserve">của </w:t>
      </w:r>
      <w:r w:rsidRPr="0069470F">
        <w:rPr>
          <w:rFonts w:ascii="Times New Roman" w:hAnsi="Times New Roman"/>
          <w:sz w:val="28"/>
          <w:szCs w:val="28"/>
        </w:rPr>
        <w:t xml:space="preserve">Bộ trưởng </w:t>
      </w:r>
      <w:r w:rsidRPr="0069470F">
        <w:rPr>
          <w:rFonts w:ascii="Times New Roman" w:hAnsi="Times New Roman"/>
          <w:sz w:val="28"/>
          <w:szCs w:val="28"/>
          <w:lang w:val="vi-VN"/>
        </w:rPr>
        <w:t>Bộ Khoa học và Công nghệ về việc công bố Tiêu chuẩn Quốc gia</w:t>
      </w:r>
      <w:r w:rsidRPr="0069470F">
        <w:rPr>
          <w:rFonts w:ascii="Times New Roman" w:hAnsi="Times New Roman"/>
          <w:sz w:val="28"/>
          <w:szCs w:val="28"/>
        </w:rPr>
        <w:t xml:space="preserve"> TCVN 13782:2023 Khí thiên nhiên hoá lỏng (LNG) - Quy định kỹ thuật đối với LNG sử dụng làm nhiên liệu cho ứng dụng hàng hải;</w:t>
      </w:r>
    </w:p>
    <w:p w:rsidR="0069470F" w:rsidRPr="0069470F" w:rsidRDefault="0069470F" w:rsidP="0069470F">
      <w:pPr>
        <w:spacing w:before="120" w:after="120" w:line="240" w:lineRule="auto"/>
        <w:ind w:firstLine="709"/>
        <w:rPr>
          <w:rFonts w:ascii="Times New Roman" w:hAnsi="Times New Roman"/>
          <w:sz w:val="28"/>
          <w:szCs w:val="28"/>
        </w:rPr>
      </w:pPr>
      <w:r w:rsidRPr="0069470F">
        <w:rPr>
          <w:rFonts w:ascii="Times New Roman" w:hAnsi="Times New Roman"/>
          <w:sz w:val="28"/>
          <w:szCs w:val="28"/>
        </w:rPr>
        <w:t xml:space="preserve">đ. </w:t>
      </w:r>
      <w:r w:rsidRPr="0069470F">
        <w:rPr>
          <w:rFonts w:ascii="Times New Roman" w:hAnsi="Times New Roman"/>
          <w:bCs/>
          <w:sz w:val="28"/>
          <w:szCs w:val="28"/>
        </w:rPr>
        <w:t xml:space="preserve"> Đối với mặt hàng và khí thiên niên nén (CNG)</w:t>
      </w:r>
    </w:p>
    <w:p w:rsidR="0069470F" w:rsidRPr="00540597" w:rsidRDefault="0069470F" w:rsidP="0069470F">
      <w:pPr>
        <w:spacing w:before="120" w:after="120" w:line="240" w:lineRule="auto"/>
        <w:ind w:firstLine="709"/>
        <w:jc w:val="both"/>
        <w:rPr>
          <w:rFonts w:ascii="Times New Roman" w:hAnsi="Times New Roman"/>
          <w:iCs/>
          <w:sz w:val="28"/>
          <w:szCs w:val="28"/>
        </w:rPr>
      </w:pPr>
      <w:r w:rsidRPr="0069470F">
        <w:rPr>
          <w:rFonts w:ascii="Times New Roman" w:hAnsi="Times New Roman"/>
          <w:iCs/>
          <w:sz w:val="28"/>
          <w:szCs w:val="28"/>
          <w:lang w:val="vi-VN"/>
        </w:rPr>
        <w:t>Căn cứ Quyết định số</w:t>
      </w:r>
      <w:r w:rsidRPr="0069470F">
        <w:rPr>
          <w:rFonts w:ascii="Times New Roman" w:hAnsi="Times New Roman"/>
          <w:iCs/>
          <w:color w:val="212529"/>
          <w:sz w:val="28"/>
          <w:szCs w:val="28"/>
          <w:shd w:val="clear" w:color="auto" w:fill="FFFFFF"/>
          <w:lang w:val="vi-VN"/>
        </w:rPr>
        <w:t xml:space="preserve"> </w:t>
      </w:r>
      <w:r w:rsidRPr="0069470F">
        <w:rPr>
          <w:rFonts w:ascii="Times New Roman" w:hAnsi="Times New Roman"/>
          <w:iCs/>
          <w:sz w:val="28"/>
          <w:szCs w:val="28"/>
          <w:lang w:val="vi-VN"/>
        </w:rPr>
        <w:t>3623/QĐ-BKHCN ngày 20 tháng 12 năm 2017 của Bộ trưởng Bộ Khoa học và Công nghệ về việc công bố Tiêu chuẩn Quốc gia TCVN 12049:2017 Khí thiên nhiên - Yêu cầu chung về chất lượng; TCVN 12051:2017 Khí thiên nhiên - Khí thiên nhiên nén sử dụng làm nhiên liệu cho phương tiện giao thông đường bộ</w:t>
      </w:r>
      <w:r w:rsidRPr="0069470F">
        <w:rPr>
          <w:rFonts w:ascii="Times New Roman" w:hAnsi="Times New Roman"/>
          <w:iCs/>
          <w:sz w:val="28"/>
          <w:szCs w:val="28"/>
        </w:rPr>
        <w:t>;</w:t>
      </w:r>
    </w:p>
    <w:p w:rsidR="00FE734A" w:rsidRDefault="00FE734A" w:rsidP="00465051">
      <w:pPr>
        <w:spacing w:before="120" w:after="120" w:line="240" w:lineRule="auto"/>
        <w:ind w:firstLine="567"/>
        <w:jc w:val="both"/>
        <w:rPr>
          <w:rFonts w:ascii="Times New Roman" w:hAnsi="Times New Roman"/>
          <w:b/>
          <w:sz w:val="28"/>
          <w:szCs w:val="28"/>
          <w:lang w:val="vi-VN"/>
        </w:rPr>
      </w:pPr>
      <w:r w:rsidRPr="007661FA">
        <w:rPr>
          <w:rFonts w:ascii="Times New Roman" w:hAnsi="Times New Roman"/>
          <w:b/>
          <w:sz w:val="28"/>
          <w:szCs w:val="28"/>
          <w:lang w:val="vi-VN"/>
        </w:rPr>
        <w:t>3.2. Nội dung bãi bỏ</w:t>
      </w:r>
    </w:p>
    <w:p w:rsidR="004A122C" w:rsidRPr="004A122C" w:rsidRDefault="004A122C" w:rsidP="004A122C">
      <w:pPr>
        <w:spacing w:before="120"/>
        <w:ind w:firstLine="567"/>
        <w:jc w:val="both"/>
        <w:rPr>
          <w:rFonts w:ascii="Times New Roman" w:hAnsi="Times New Roman"/>
          <w:sz w:val="28"/>
          <w:szCs w:val="28"/>
        </w:rPr>
      </w:pPr>
      <w:r w:rsidRPr="004A122C">
        <w:rPr>
          <w:rFonts w:ascii="Times New Roman" w:hAnsi="Times New Roman"/>
          <w:sz w:val="28"/>
          <w:szCs w:val="28"/>
        </w:rPr>
        <w:t>Các Quyết định số: 3429/QĐ-BCT, 3430/QĐ-BCT, 3431/QĐ-BCT ngày 25 tháng 11 năm 2025 quy định đặc điểm kinh tế - kỹ thuật của hàng hoá thực hiện kê khai giá đối với mặt hàng than, khí thiên nhiên hoá lỏng (LNG), khí thiên nhiên nén (CNG) và Quyết định số 3448/QĐ-BCT ngày 26/11/2025 quy định đặc điểm kinh tế - kỹ thuật của hàng hoá thực hiện kê khai giá đối với mặt hàng khí dầu mỏ hoá lỏng (LPG) của Bộ Công Thương hết hiệu lực thi hành kể từ ngày Thông tư này có hiệu lực thi hành.</w:t>
      </w:r>
    </w:p>
    <w:p w:rsidR="00B61088" w:rsidRPr="007661FA" w:rsidRDefault="0019205C" w:rsidP="0049726F">
      <w:pPr>
        <w:pStyle w:val="NormalWeb"/>
        <w:spacing w:before="120" w:beforeAutospacing="0" w:after="120" w:afterAutospacing="0"/>
        <w:ind w:firstLine="709"/>
        <w:jc w:val="both"/>
        <w:rPr>
          <w:b/>
          <w:bCs/>
          <w:sz w:val="28"/>
          <w:szCs w:val="28"/>
          <w:lang w:val="vi-VN"/>
        </w:rPr>
      </w:pPr>
      <w:r w:rsidRPr="007661FA">
        <w:rPr>
          <w:b/>
          <w:bCs/>
          <w:sz w:val="28"/>
          <w:szCs w:val="28"/>
          <w:lang w:val="vi-VN"/>
        </w:rPr>
        <w:t>3.</w:t>
      </w:r>
      <w:r w:rsidR="00FE734A" w:rsidRPr="007661FA">
        <w:rPr>
          <w:b/>
          <w:bCs/>
          <w:sz w:val="28"/>
          <w:szCs w:val="28"/>
          <w:lang w:val="vi-VN"/>
        </w:rPr>
        <w:t>3</w:t>
      </w:r>
      <w:r w:rsidRPr="007661FA">
        <w:rPr>
          <w:b/>
          <w:bCs/>
          <w:sz w:val="28"/>
          <w:szCs w:val="28"/>
          <w:lang w:val="vi-VN"/>
        </w:rPr>
        <w:t>.</w:t>
      </w:r>
      <w:r w:rsidR="00663761" w:rsidRPr="007661FA">
        <w:rPr>
          <w:b/>
          <w:bCs/>
          <w:sz w:val="28"/>
          <w:szCs w:val="28"/>
          <w:lang w:val="vi-VN"/>
        </w:rPr>
        <w:t xml:space="preserve"> Về </w:t>
      </w:r>
      <w:r w:rsidRPr="007661FA">
        <w:rPr>
          <w:b/>
          <w:bCs/>
          <w:sz w:val="28"/>
          <w:szCs w:val="28"/>
          <w:lang w:val="vi-VN"/>
        </w:rPr>
        <w:t>hiệu lực</w:t>
      </w:r>
      <w:r w:rsidR="00663761" w:rsidRPr="007661FA">
        <w:rPr>
          <w:b/>
          <w:bCs/>
          <w:sz w:val="28"/>
          <w:szCs w:val="28"/>
          <w:lang w:val="vi-VN"/>
        </w:rPr>
        <w:t xml:space="preserve"> thi hành </w:t>
      </w:r>
    </w:p>
    <w:p w:rsidR="00663761" w:rsidRPr="007661FA" w:rsidRDefault="00465051" w:rsidP="0049726F">
      <w:pPr>
        <w:pStyle w:val="BodyText"/>
        <w:shd w:val="clear" w:color="auto" w:fill="auto"/>
        <w:spacing w:before="120" w:after="12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rPr>
        <w:t>C</w:t>
      </w:r>
      <w:r w:rsidR="00057AA4" w:rsidRPr="007661FA">
        <w:rPr>
          <w:rFonts w:ascii="Times New Roman" w:hAnsi="Times New Roman" w:cs="Times New Roman"/>
          <w:sz w:val="28"/>
          <w:szCs w:val="28"/>
          <w:lang w:val="vi-VN"/>
        </w:rPr>
        <w:t xml:space="preserve">ăn cứ </w:t>
      </w:r>
      <w:r w:rsidR="00A30B17" w:rsidRPr="007661FA">
        <w:rPr>
          <w:rFonts w:ascii="Times New Roman" w:hAnsi="Times New Roman" w:cs="Times New Roman"/>
          <w:sz w:val="28"/>
          <w:szCs w:val="28"/>
          <w:lang w:val="vi-VN"/>
        </w:rPr>
        <w:t xml:space="preserve">khoản 1 </w:t>
      </w:r>
      <w:r w:rsidR="00057AA4" w:rsidRPr="007661FA">
        <w:rPr>
          <w:rFonts w:ascii="Times New Roman" w:hAnsi="Times New Roman" w:cs="Times New Roman"/>
          <w:sz w:val="28"/>
          <w:szCs w:val="28"/>
          <w:lang w:val="vi-VN"/>
        </w:rPr>
        <w:t>Điều</w:t>
      </w:r>
      <w:r w:rsidR="00A30B17" w:rsidRPr="007661FA">
        <w:rPr>
          <w:rFonts w:ascii="Times New Roman" w:hAnsi="Times New Roman" w:cs="Times New Roman"/>
          <w:sz w:val="28"/>
          <w:szCs w:val="28"/>
          <w:lang w:val="vi-VN"/>
        </w:rPr>
        <w:t xml:space="preserve"> 53</w:t>
      </w:r>
      <w:r w:rsidR="00057AA4" w:rsidRPr="007661FA">
        <w:rPr>
          <w:rFonts w:ascii="Times New Roman" w:hAnsi="Times New Roman" w:cs="Times New Roman"/>
          <w:sz w:val="28"/>
          <w:szCs w:val="28"/>
          <w:lang w:val="vi-VN"/>
        </w:rPr>
        <w:t xml:space="preserve"> Luật Ban hành văn bản quy phạm pháp luật </w:t>
      </w:r>
      <w:r w:rsidR="00A30B17" w:rsidRPr="007661FA">
        <w:rPr>
          <w:rFonts w:ascii="Times New Roman" w:hAnsi="Times New Roman" w:cs="Times New Roman"/>
          <w:sz w:val="28"/>
          <w:szCs w:val="28"/>
          <w:lang w:val="vi-VN"/>
        </w:rPr>
        <w:t xml:space="preserve">năm 2025 </w:t>
      </w:r>
      <w:r w:rsidR="00057AA4" w:rsidRPr="007661FA">
        <w:rPr>
          <w:rFonts w:ascii="Times New Roman" w:hAnsi="Times New Roman" w:cs="Times New Roman"/>
          <w:i/>
          <w:sz w:val="28"/>
          <w:szCs w:val="28"/>
          <w:lang w:val="vi-VN"/>
        </w:rPr>
        <w:t>“</w:t>
      </w:r>
      <w:r w:rsidR="000108C0" w:rsidRPr="000108C0">
        <w:rPr>
          <w:rFonts w:ascii="Times New Roman" w:hAnsi="Times New Roman" w:cs="Times New Roman"/>
          <w:i/>
          <w:color w:val="222222"/>
          <w:sz w:val="28"/>
          <w:szCs w:val="28"/>
        </w:rPr>
        <w:t>Thời điểm có hiệu lực toàn bộ hoặc một phần văn bản quy phạm pháp luật được quy định tại văn bản đó nhưng không sớm hơn 45 ngày kể từ ngày thông qua hoặc ký ban hành đối với văn bản quy phạm pháp luật của cơ quan nhà nước ở trung ương</w:t>
      </w:r>
      <w:r w:rsidR="00057AA4" w:rsidRPr="007661FA">
        <w:rPr>
          <w:rFonts w:ascii="Times New Roman" w:hAnsi="Times New Roman" w:cs="Times New Roman"/>
          <w:i/>
          <w:sz w:val="28"/>
          <w:szCs w:val="28"/>
          <w:lang w:val="vi-VN"/>
        </w:rPr>
        <w:t>”</w:t>
      </w:r>
      <w:r w:rsidR="00057AA4" w:rsidRPr="007661FA">
        <w:rPr>
          <w:rFonts w:ascii="Times New Roman" w:hAnsi="Times New Roman" w:cs="Times New Roman"/>
          <w:sz w:val="28"/>
          <w:szCs w:val="28"/>
          <w:lang w:val="vi-VN"/>
        </w:rPr>
        <w:t xml:space="preserve">, </w:t>
      </w:r>
      <w:r w:rsidR="00D74EC0" w:rsidRPr="007661FA">
        <w:rPr>
          <w:rFonts w:ascii="Times New Roman" w:hAnsi="Times New Roman" w:cs="Times New Roman"/>
          <w:sz w:val="28"/>
          <w:szCs w:val="28"/>
        </w:rPr>
        <w:t>Cục Quản lý và Phát triển thị trường trong nước</w:t>
      </w:r>
      <w:r w:rsidR="00057AA4" w:rsidRPr="007661FA">
        <w:rPr>
          <w:rFonts w:ascii="Times New Roman" w:hAnsi="Times New Roman" w:cs="Times New Roman"/>
          <w:sz w:val="28"/>
          <w:szCs w:val="28"/>
          <w:lang w:val="vi-VN"/>
        </w:rPr>
        <w:t xml:space="preserve"> đề xuất </w:t>
      </w:r>
      <w:r w:rsidR="009A1354" w:rsidRPr="007661FA">
        <w:rPr>
          <w:rFonts w:ascii="Times New Roman" w:hAnsi="Times New Roman" w:cs="Times New Roman"/>
          <w:sz w:val="28"/>
          <w:szCs w:val="28"/>
        </w:rPr>
        <w:t>Thông tư</w:t>
      </w:r>
      <w:r w:rsidR="00057AA4" w:rsidRPr="007661FA">
        <w:rPr>
          <w:rFonts w:ascii="Times New Roman" w:hAnsi="Times New Roman" w:cs="Times New Roman"/>
          <w:sz w:val="28"/>
          <w:szCs w:val="28"/>
          <w:lang w:val="vi-VN"/>
        </w:rPr>
        <w:t xml:space="preserve"> này </w:t>
      </w:r>
      <w:r w:rsidR="00586CAB" w:rsidRPr="007661FA">
        <w:rPr>
          <w:rFonts w:ascii="Times New Roman" w:hAnsi="Times New Roman" w:cs="Times New Roman"/>
          <w:sz w:val="28"/>
          <w:szCs w:val="28"/>
          <w:lang w:val="vi-VN"/>
        </w:rPr>
        <w:t>có hiệu lự</w:t>
      </w:r>
      <w:r w:rsidR="002459BC" w:rsidRPr="007661FA">
        <w:rPr>
          <w:rFonts w:ascii="Times New Roman" w:hAnsi="Times New Roman" w:cs="Times New Roman"/>
          <w:sz w:val="28"/>
          <w:szCs w:val="28"/>
          <w:lang w:val="vi-VN"/>
        </w:rPr>
        <w:t xml:space="preserve">c </w:t>
      </w:r>
      <w:r w:rsidR="000108C0">
        <w:rPr>
          <w:rFonts w:ascii="Times New Roman" w:hAnsi="Times New Roman" w:cs="Times New Roman"/>
          <w:sz w:val="28"/>
          <w:szCs w:val="28"/>
        </w:rPr>
        <w:t>sau 45 ngày kể từ ngày ký</w:t>
      </w:r>
      <w:r w:rsidR="00A30556" w:rsidRPr="007661FA">
        <w:rPr>
          <w:rFonts w:ascii="Times New Roman" w:hAnsi="Times New Roman" w:cs="Times New Roman"/>
          <w:sz w:val="28"/>
          <w:szCs w:val="28"/>
          <w:lang w:val="vi-VN"/>
        </w:rPr>
        <w:t>.</w:t>
      </w:r>
    </w:p>
    <w:p w:rsidR="00BE75BF" w:rsidRPr="007661FA" w:rsidRDefault="00BE75BF"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7661FA">
        <w:rPr>
          <w:rFonts w:ascii="Times New Roman" w:hAnsi="Times New Roman"/>
          <w:b/>
          <w:sz w:val="28"/>
          <w:szCs w:val="28"/>
          <w:lang w:val="vi-VN"/>
        </w:rPr>
        <w:t xml:space="preserve">V. DỰ KIẾN NGUỒN LỰC, ĐIỀU KIỆN BẢO ĐẢM CHO VIỆC THI HÀNH </w:t>
      </w:r>
      <w:r w:rsidR="001018E7" w:rsidRPr="007661FA">
        <w:rPr>
          <w:rFonts w:ascii="Times New Roman" w:hAnsi="Times New Roman"/>
          <w:b/>
          <w:sz w:val="28"/>
          <w:szCs w:val="28"/>
        </w:rPr>
        <w:t>THÔNG TƯ</w:t>
      </w:r>
      <w:r w:rsidR="00663761" w:rsidRPr="007661FA">
        <w:rPr>
          <w:rFonts w:ascii="Times New Roman" w:hAnsi="Times New Roman"/>
          <w:b/>
          <w:sz w:val="28"/>
          <w:szCs w:val="28"/>
          <w:lang w:val="vi-VN"/>
        </w:rPr>
        <w:t xml:space="preserve"> VÀ THỜI GIAN TRÌNH BAN HÀNH</w:t>
      </w:r>
    </w:p>
    <w:p w:rsidR="00BE75BF" w:rsidRPr="007661FA" w:rsidRDefault="00474999" w:rsidP="0049726F">
      <w:pPr>
        <w:widowControl w:val="0"/>
        <w:tabs>
          <w:tab w:val="right" w:leader="dot" w:pos="7920"/>
        </w:tabs>
        <w:spacing w:before="120" w:after="120" w:line="240" w:lineRule="auto"/>
        <w:ind w:firstLine="709"/>
        <w:jc w:val="both"/>
        <w:rPr>
          <w:rFonts w:ascii="Times New Roman" w:hAnsi="Times New Roman"/>
          <w:b/>
          <w:sz w:val="28"/>
          <w:szCs w:val="28"/>
        </w:rPr>
      </w:pPr>
      <w:r w:rsidRPr="007661FA">
        <w:rPr>
          <w:rFonts w:ascii="Times New Roman" w:hAnsi="Times New Roman"/>
          <w:b/>
          <w:sz w:val="28"/>
          <w:szCs w:val="28"/>
          <w:lang w:val="vi-VN"/>
        </w:rPr>
        <w:t xml:space="preserve">1. Về </w:t>
      </w:r>
      <w:r w:rsidR="00AE7A08" w:rsidRPr="007661FA">
        <w:rPr>
          <w:rFonts w:ascii="Times New Roman" w:hAnsi="Times New Roman"/>
          <w:b/>
          <w:sz w:val="28"/>
          <w:szCs w:val="28"/>
          <w:lang w:val="vi-VN"/>
        </w:rPr>
        <w:t xml:space="preserve">dự kiến </w:t>
      </w:r>
      <w:r w:rsidRPr="007661FA">
        <w:rPr>
          <w:rFonts w:ascii="Times New Roman" w:hAnsi="Times New Roman"/>
          <w:b/>
          <w:sz w:val="28"/>
          <w:szCs w:val="28"/>
          <w:lang w:val="vi-VN"/>
        </w:rPr>
        <w:t>nguồn lực</w:t>
      </w:r>
      <w:r w:rsidR="00AE7A08" w:rsidRPr="007661FA">
        <w:rPr>
          <w:rFonts w:ascii="Times New Roman" w:hAnsi="Times New Roman"/>
          <w:b/>
          <w:sz w:val="28"/>
          <w:szCs w:val="28"/>
          <w:lang w:val="vi-VN"/>
        </w:rPr>
        <w:t xml:space="preserve">, điều kiện bảo đảm cho việc thi hành </w:t>
      </w:r>
      <w:r w:rsidR="00373566" w:rsidRPr="007661FA">
        <w:rPr>
          <w:rFonts w:ascii="Times New Roman" w:hAnsi="Times New Roman"/>
          <w:b/>
          <w:sz w:val="28"/>
          <w:szCs w:val="28"/>
        </w:rPr>
        <w:t>Thông tư</w:t>
      </w:r>
    </w:p>
    <w:p w:rsidR="00474999" w:rsidRPr="007661FA" w:rsidRDefault="00474999" w:rsidP="0049726F">
      <w:pPr>
        <w:spacing w:before="120" w:after="120" w:line="240" w:lineRule="auto"/>
        <w:ind w:firstLine="709"/>
        <w:jc w:val="both"/>
        <w:rPr>
          <w:rFonts w:ascii="Times New Roman" w:hAnsi="Times New Roman"/>
          <w:bCs/>
          <w:sz w:val="28"/>
          <w:szCs w:val="28"/>
          <w:lang w:val="vi-VN"/>
        </w:rPr>
      </w:pPr>
      <w:r w:rsidRPr="007661FA">
        <w:rPr>
          <w:rFonts w:ascii="Times New Roman" w:hAnsi="Times New Roman"/>
          <w:bCs/>
          <w:sz w:val="28"/>
          <w:szCs w:val="28"/>
          <w:lang w:val="vi-VN"/>
        </w:rPr>
        <w:t xml:space="preserve">Dự kiến khi </w:t>
      </w:r>
      <w:r w:rsidR="00B016BC" w:rsidRPr="007661FA">
        <w:rPr>
          <w:rFonts w:ascii="Times New Roman" w:hAnsi="Times New Roman"/>
          <w:bCs/>
          <w:sz w:val="28"/>
          <w:szCs w:val="28"/>
        </w:rPr>
        <w:t>Thông tư</w:t>
      </w:r>
      <w:r w:rsidRPr="007661FA">
        <w:rPr>
          <w:rFonts w:ascii="Times New Roman" w:hAnsi="Times New Roman"/>
          <w:bCs/>
          <w:sz w:val="28"/>
          <w:szCs w:val="28"/>
          <w:lang w:val="vi-VN"/>
        </w:rPr>
        <w:t xml:space="preserve"> được ban hành, </w:t>
      </w:r>
      <w:r w:rsidR="00AE7A08" w:rsidRPr="007661FA">
        <w:rPr>
          <w:rFonts w:ascii="Times New Roman" w:hAnsi="Times New Roman"/>
          <w:bCs/>
          <w:sz w:val="28"/>
          <w:szCs w:val="28"/>
          <w:lang w:val="vi-VN"/>
        </w:rPr>
        <w:t>về cơ bản, các cơ quan, tổ chức, cá nhân vẫn sử dụng nguồn lực tài chính và nguồn nhân lực hiện hành</w:t>
      </w:r>
      <w:r w:rsidRPr="007661FA">
        <w:rPr>
          <w:rFonts w:ascii="Times New Roman" w:hAnsi="Times New Roman"/>
          <w:bCs/>
          <w:sz w:val="28"/>
          <w:szCs w:val="28"/>
          <w:lang w:val="vi-VN"/>
        </w:rPr>
        <w:t>.</w:t>
      </w:r>
    </w:p>
    <w:p w:rsidR="00663761" w:rsidRPr="007661FA" w:rsidRDefault="00AE7A08" w:rsidP="0049726F">
      <w:pPr>
        <w:spacing w:before="120" w:after="120" w:line="240" w:lineRule="auto"/>
        <w:ind w:firstLine="709"/>
        <w:jc w:val="both"/>
        <w:rPr>
          <w:rFonts w:ascii="Times New Roman" w:hAnsi="Times New Roman"/>
          <w:b/>
          <w:bCs/>
          <w:sz w:val="28"/>
          <w:szCs w:val="28"/>
          <w:lang w:val="vi-VN"/>
        </w:rPr>
      </w:pPr>
      <w:r w:rsidRPr="007661FA">
        <w:rPr>
          <w:rFonts w:ascii="Times New Roman" w:hAnsi="Times New Roman"/>
          <w:b/>
          <w:bCs/>
          <w:sz w:val="28"/>
          <w:szCs w:val="28"/>
          <w:lang w:val="vi-VN"/>
        </w:rPr>
        <w:t>2</w:t>
      </w:r>
      <w:r w:rsidR="00663761" w:rsidRPr="007661FA">
        <w:rPr>
          <w:rFonts w:ascii="Times New Roman" w:hAnsi="Times New Roman"/>
          <w:b/>
          <w:bCs/>
          <w:sz w:val="28"/>
          <w:szCs w:val="28"/>
          <w:lang w:val="vi-VN"/>
        </w:rPr>
        <w:t xml:space="preserve">. </w:t>
      </w:r>
      <w:r w:rsidRPr="007661FA">
        <w:rPr>
          <w:rFonts w:ascii="Times New Roman" w:hAnsi="Times New Roman"/>
          <w:b/>
          <w:bCs/>
          <w:sz w:val="28"/>
          <w:szCs w:val="28"/>
          <w:lang w:val="vi-VN"/>
        </w:rPr>
        <w:t>Về t</w:t>
      </w:r>
      <w:r w:rsidR="00663761" w:rsidRPr="007661FA">
        <w:rPr>
          <w:rFonts w:ascii="Times New Roman" w:hAnsi="Times New Roman"/>
          <w:b/>
          <w:bCs/>
          <w:sz w:val="28"/>
          <w:szCs w:val="28"/>
          <w:lang w:val="vi-VN"/>
        </w:rPr>
        <w:t>hời gian trình ban hành</w:t>
      </w:r>
    </w:p>
    <w:p w:rsidR="00663761" w:rsidRPr="007661FA" w:rsidRDefault="00663761" w:rsidP="0049726F">
      <w:pPr>
        <w:widowControl w:val="0"/>
        <w:tabs>
          <w:tab w:val="right" w:leader="dot" w:pos="7920"/>
        </w:tabs>
        <w:spacing w:before="120" w:after="120" w:line="240" w:lineRule="auto"/>
        <w:ind w:firstLine="709"/>
        <w:jc w:val="both"/>
        <w:rPr>
          <w:rFonts w:ascii="Times New Roman" w:hAnsi="Times New Roman"/>
          <w:bCs/>
          <w:sz w:val="28"/>
          <w:szCs w:val="28"/>
          <w:lang w:val="vi-VN"/>
        </w:rPr>
      </w:pPr>
      <w:r w:rsidRPr="007661FA">
        <w:rPr>
          <w:rFonts w:ascii="Times New Roman" w:hAnsi="Times New Roman"/>
          <w:bCs/>
          <w:sz w:val="28"/>
          <w:szCs w:val="28"/>
          <w:lang w:val="vi-VN"/>
        </w:rPr>
        <w:t xml:space="preserve">Dự thảo </w:t>
      </w:r>
      <w:r w:rsidR="00314ACC" w:rsidRPr="007661FA">
        <w:rPr>
          <w:rFonts w:ascii="Times New Roman" w:hAnsi="Times New Roman"/>
          <w:bCs/>
          <w:sz w:val="28"/>
          <w:szCs w:val="28"/>
        </w:rPr>
        <w:t>Thông tư</w:t>
      </w:r>
      <w:r w:rsidRPr="007661FA">
        <w:rPr>
          <w:rFonts w:ascii="Times New Roman" w:hAnsi="Times New Roman"/>
          <w:bCs/>
          <w:sz w:val="28"/>
          <w:szCs w:val="28"/>
          <w:lang w:val="vi-VN"/>
        </w:rPr>
        <w:t xml:space="preserve"> dự kiến </w:t>
      </w:r>
      <w:r w:rsidR="005426EE" w:rsidRPr="007661FA">
        <w:rPr>
          <w:rFonts w:ascii="Times New Roman" w:hAnsi="Times New Roman"/>
          <w:bCs/>
          <w:sz w:val="28"/>
          <w:szCs w:val="28"/>
        </w:rPr>
        <w:t>ban hành</w:t>
      </w:r>
      <w:r w:rsidR="007661C3">
        <w:rPr>
          <w:rFonts w:ascii="Times New Roman" w:hAnsi="Times New Roman"/>
          <w:bCs/>
          <w:sz w:val="28"/>
          <w:szCs w:val="28"/>
          <w:lang w:val="vi-VN"/>
        </w:rPr>
        <w:t xml:space="preserve"> tháng 5 năm 2026</w:t>
      </w:r>
      <w:r w:rsidRPr="007661FA">
        <w:rPr>
          <w:rFonts w:ascii="Times New Roman" w:hAnsi="Times New Roman"/>
          <w:bCs/>
          <w:sz w:val="28"/>
          <w:szCs w:val="28"/>
          <w:lang w:val="vi-VN"/>
        </w:rPr>
        <w:t>.</w:t>
      </w:r>
    </w:p>
    <w:p w:rsidR="00080462" w:rsidRPr="007661FA" w:rsidRDefault="00080462"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7661FA">
        <w:rPr>
          <w:rFonts w:ascii="Times New Roman" w:hAnsi="Times New Roman"/>
          <w:b/>
          <w:sz w:val="28"/>
          <w:szCs w:val="28"/>
          <w:lang w:val="vi-VN"/>
        </w:rPr>
        <w:lastRenderedPageBreak/>
        <w:t>V</w:t>
      </w:r>
      <w:r w:rsidR="00BE75BF" w:rsidRPr="007661FA">
        <w:rPr>
          <w:rFonts w:ascii="Times New Roman" w:hAnsi="Times New Roman"/>
          <w:b/>
          <w:sz w:val="28"/>
          <w:szCs w:val="28"/>
          <w:lang w:val="vi-VN"/>
        </w:rPr>
        <w:t>I</w:t>
      </w:r>
      <w:r w:rsidRPr="007661FA">
        <w:rPr>
          <w:rFonts w:ascii="Times New Roman" w:hAnsi="Times New Roman"/>
          <w:b/>
          <w:sz w:val="28"/>
          <w:szCs w:val="28"/>
          <w:lang w:val="vi-VN"/>
        </w:rPr>
        <w:t xml:space="preserve">. NHỮNG VẤN ĐỀ </w:t>
      </w:r>
      <w:r w:rsidR="00F55DCC" w:rsidRPr="007661FA">
        <w:rPr>
          <w:rFonts w:ascii="Times New Roman" w:hAnsi="Times New Roman"/>
          <w:b/>
          <w:sz w:val="28"/>
          <w:szCs w:val="28"/>
        </w:rPr>
        <w:t xml:space="preserve">XIN Ý KIẾN ( NẾU CÓ) </w:t>
      </w:r>
    </w:p>
    <w:p w:rsidR="00F55DCC" w:rsidRPr="007661FA" w:rsidRDefault="00F55DCC" w:rsidP="00F55DCC">
      <w:pPr>
        <w:rPr>
          <w:rFonts w:ascii="Times New Roman" w:hAnsi="Times New Roman"/>
          <w:b/>
          <w:sz w:val="28"/>
          <w:szCs w:val="28"/>
          <w:lang w:val="vi-VN"/>
        </w:rPr>
      </w:pPr>
      <w:r w:rsidRPr="007661FA">
        <w:rPr>
          <w:rFonts w:ascii="Times New Roman" w:hAnsi="Times New Roman"/>
          <w:sz w:val="28"/>
          <w:szCs w:val="28"/>
        </w:rPr>
        <w:t xml:space="preserve">       (Bổ sung nội dung sau khi tổng hợp ý kiến của một số Bộ và các đơn vị liên quan) </w:t>
      </w:r>
    </w:p>
    <w:p w:rsidR="00E33BC1" w:rsidRPr="007661FA" w:rsidRDefault="00E33BC1" w:rsidP="006F7133">
      <w:pPr>
        <w:widowControl w:val="0"/>
        <w:tabs>
          <w:tab w:val="right" w:leader="dot" w:pos="7920"/>
        </w:tabs>
        <w:spacing w:before="120" w:after="120" w:line="240" w:lineRule="auto"/>
        <w:ind w:firstLine="709"/>
        <w:jc w:val="both"/>
        <w:rPr>
          <w:rFonts w:ascii="Times New Roman" w:hAnsi="Times New Roman"/>
          <w:sz w:val="28"/>
          <w:szCs w:val="28"/>
          <w:lang w:val="vi-VN"/>
        </w:rPr>
      </w:pPr>
      <w:r w:rsidRPr="007661FA">
        <w:rPr>
          <w:rFonts w:ascii="Times New Roman" w:hAnsi="Times New Roman"/>
          <w:sz w:val="28"/>
          <w:szCs w:val="28"/>
          <w:lang w:val="vi-VN"/>
        </w:rPr>
        <w:t xml:space="preserve">Trên đây là Tờ trình về dự thảo </w:t>
      </w:r>
      <w:r w:rsidR="006F7133" w:rsidRPr="007661FA">
        <w:rPr>
          <w:rFonts w:ascii="Times New Roman" w:hAnsi="Times New Roman"/>
          <w:sz w:val="28"/>
          <w:szCs w:val="28"/>
          <w:lang w:val="vi-VN"/>
        </w:rPr>
        <w:t xml:space="preserve">Thông tư </w:t>
      </w:r>
      <w:r w:rsidR="007661C3">
        <w:rPr>
          <w:rFonts w:ascii="Times New Roman" w:hAnsi="Times New Roman"/>
          <w:sz w:val="28"/>
          <w:szCs w:val="28"/>
        </w:rPr>
        <w:t>quy định đặc điểm kinh tế - kỹ thuật đối với hàng hoá</w:t>
      </w:r>
      <w:r w:rsidR="00904340">
        <w:rPr>
          <w:rFonts w:ascii="Times New Roman" w:hAnsi="Times New Roman"/>
          <w:sz w:val="28"/>
          <w:szCs w:val="28"/>
        </w:rPr>
        <w:t>, d</w:t>
      </w:r>
      <w:r w:rsidR="007661C3">
        <w:rPr>
          <w:rFonts w:ascii="Times New Roman" w:hAnsi="Times New Roman"/>
          <w:sz w:val="28"/>
          <w:szCs w:val="28"/>
        </w:rPr>
        <w:t>ịch vụ thực hiệ</w:t>
      </w:r>
      <w:r w:rsidR="00FB1F75">
        <w:rPr>
          <w:rFonts w:ascii="Times New Roman" w:hAnsi="Times New Roman"/>
          <w:sz w:val="28"/>
          <w:szCs w:val="28"/>
        </w:rPr>
        <w:t>n kê khai giá</w:t>
      </w:r>
      <w:r w:rsidR="007661C3">
        <w:rPr>
          <w:rFonts w:ascii="Times New Roman" w:hAnsi="Times New Roman"/>
          <w:sz w:val="28"/>
          <w:szCs w:val="28"/>
        </w:rPr>
        <w:t xml:space="preserve"> do Bộ Công Thương quản lý</w:t>
      </w:r>
      <w:r w:rsidR="00DA1727" w:rsidRPr="007661FA">
        <w:rPr>
          <w:rFonts w:ascii="Times New Roman" w:hAnsi="Times New Roman"/>
          <w:sz w:val="28"/>
          <w:szCs w:val="28"/>
          <w:lang w:val="vi-VN"/>
        </w:rPr>
        <w:t>.</w:t>
      </w:r>
    </w:p>
    <w:p w:rsidR="00E33BC1" w:rsidRPr="007661FA" w:rsidRDefault="00E33BC1" w:rsidP="0049726F">
      <w:pPr>
        <w:widowControl w:val="0"/>
        <w:spacing w:before="120" w:after="120" w:line="240" w:lineRule="auto"/>
        <w:ind w:firstLine="709"/>
        <w:jc w:val="both"/>
        <w:rPr>
          <w:rFonts w:ascii="Times New Roman" w:hAnsi="Times New Roman"/>
          <w:i/>
          <w:sz w:val="28"/>
          <w:szCs w:val="28"/>
          <w:lang w:val="vi-VN"/>
        </w:rPr>
      </w:pPr>
      <w:r w:rsidRPr="007661FA">
        <w:rPr>
          <w:rFonts w:ascii="Times New Roman" w:hAnsi="Times New Roman"/>
          <w:i/>
          <w:sz w:val="28"/>
          <w:szCs w:val="28"/>
          <w:lang w:val="vi-VN"/>
        </w:rPr>
        <w:t>(Xin gử</w:t>
      </w:r>
      <w:r w:rsidR="00EC26A1" w:rsidRPr="007661FA">
        <w:rPr>
          <w:rFonts w:ascii="Times New Roman" w:hAnsi="Times New Roman"/>
          <w:i/>
          <w:sz w:val="28"/>
          <w:szCs w:val="28"/>
          <w:lang w:val="vi-VN"/>
        </w:rPr>
        <w:t xml:space="preserve">i kèm theo: Dự thảo </w:t>
      </w:r>
      <w:r w:rsidR="00CC57B2" w:rsidRPr="007661FA">
        <w:rPr>
          <w:rFonts w:ascii="Times New Roman" w:hAnsi="Times New Roman"/>
          <w:i/>
          <w:sz w:val="28"/>
          <w:szCs w:val="28"/>
        </w:rPr>
        <w:t>Thông tư</w:t>
      </w:r>
      <w:r w:rsidR="00F55DCC" w:rsidRPr="007661FA">
        <w:rPr>
          <w:rFonts w:ascii="Times New Roman" w:hAnsi="Times New Roman"/>
          <w:i/>
          <w:sz w:val="28"/>
          <w:szCs w:val="28"/>
        </w:rPr>
        <w:t xml:space="preserve"> </w:t>
      </w:r>
      <w:r w:rsidR="00EC26A1" w:rsidRPr="007661FA">
        <w:rPr>
          <w:rFonts w:ascii="Times New Roman" w:hAnsi="Times New Roman"/>
          <w:i/>
          <w:sz w:val="28"/>
          <w:szCs w:val="28"/>
          <w:lang w:val="vi-VN"/>
        </w:rPr>
        <w:t>;</w:t>
      </w:r>
      <w:r w:rsidR="00F55DCC" w:rsidRPr="007661FA">
        <w:rPr>
          <w:rFonts w:ascii="Times New Roman" w:hAnsi="Times New Roman"/>
          <w:i/>
          <w:sz w:val="28"/>
          <w:szCs w:val="28"/>
        </w:rPr>
        <w:t>B</w:t>
      </w:r>
      <w:r w:rsidR="00EC26A1" w:rsidRPr="007661FA">
        <w:rPr>
          <w:rFonts w:ascii="Times New Roman" w:hAnsi="Times New Roman"/>
          <w:i/>
          <w:sz w:val="28"/>
          <w:szCs w:val="28"/>
          <w:lang w:val="vi-VN"/>
        </w:rPr>
        <w:t xml:space="preserve">ản so sánh, thuyết minh nội dung dự thảo </w:t>
      </w:r>
      <w:r w:rsidR="00CC57B2" w:rsidRPr="007661FA">
        <w:rPr>
          <w:rFonts w:ascii="Times New Roman" w:hAnsi="Times New Roman"/>
          <w:i/>
          <w:sz w:val="28"/>
          <w:szCs w:val="28"/>
        </w:rPr>
        <w:t>Thông tư</w:t>
      </w:r>
      <w:r w:rsidR="00EC26A1" w:rsidRPr="007661FA">
        <w:rPr>
          <w:rFonts w:ascii="Times New Roman" w:hAnsi="Times New Roman"/>
          <w:i/>
          <w:sz w:val="28"/>
          <w:szCs w:val="28"/>
          <w:lang w:val="vi-VN"/>
        </w:rPr>
        <w:t>; Bản tổng hợp ý kiến, tiếp thu giải trình ý kiến góp ý, phản biện xã hội; Báo cáo thẩm định; Báo cáo tiếp thu, giải trình ý kiến thẩm định</w:t>
      </w:r>
      <w:r w:rsidRPr="007661FA">
        <w:rPr>
          <w:rFonts w:ascii="Times New Roman" w:hAnsi="Times New Roman"/>
          <w:i/>
          <w:sz w:val="28"/>
          <w:szCs w:val="28"/>
          <w:lang w:val="vi-VN"/>
        </w:rPr>
        <w:t>).</w:t>
      </w:r>
      <w:r w:rsidR="00DA1727" w:rsidRPr="007661FA">
        <w:rPr>
          <w:rFonts w:ascii="Times New Roman" w:hAnsi="Times New Roman"/>
          <w:i/>
          <w:sz w:val="28"/>
          <w:szCs w:val="28"/>
          <w:lang w:val="vi-VN"/>
        </w:rPr>
        <w:t>/.</w:t>
      </w:r>
    </w:p>
    <w:p w:rsidR="00E33BC1" w:rsidRPr="007661FA" w:rsidRDefault="00E33BC1" w:rsidP="00E33BC1">
      <w:pPr>
        <w:widowControl w:val="0"/>
        <w:tabs>
          <w:tab w:val="right" w:leader="dot" w:pos="7920"/>
        </w:tabs>
        <w:spacing w:before="144" w:after="144" w:line="240" w:lineRule="auto"/>
        <w:ind w:firstLine="567"/>
        <w:jc w:val="both"/>
        <w:rPr>
          <w:rFonts w:ascii="Times New Roman" w:hAnsi="Times New Roman"/>
          <w:i/>
          <w:sz w:val="2"/>
          <w:lang w:val="vi-VN"/>
        </w:rPr>
      </w:pPr>
    </w:p>
    <w:tbl>
      <w:tblPr>
        <w:tblW w:w="5000" w:type="pct"/>
        <w:tblLook w:val="01E0" w:firstRow="1" w:lastRow="1" w:firstColumn="1" w:lastColumn="1" w:noHBand="0" w:noVBand="0"/>
      </w:tblPr>
      <w:tblGrid>
        <w:gridCol w:w="4769"/>
        <w:gridCol w:w="4305"/>
      </w:tblGrid>
      <w:tr w:rsidR="00E33BC1" w:rsidRPr="007661FA" w:rsidTr="0048181D">
        <w:tc>
          <w:tcPr>
            <w:tcW w:w="2628" w:type="pct"/>
          </w:tcPr>
          <w:p w:rsidR="00E33BC1" w:rsidRPr="007661FA" w:rsidRDefault="00E33BC1" w:rsidP="0048181D">
            <w:pPr>
              <w:widowControl w:val="0"/>
              <w:tabs>
                <w:tab w:val="center" w:pos="2106"/>
              </w:tabs>
              <w:spacing w:after="0" w:line="240" w:lineRule="auto"/>
              <w:rPr>
                <w:rFonts w:ascii="Times New Roman" w:hAnsi="Times New Roman"/>
                <w:lang w:val="vi-VN"/>
              </w:rPr>
            </w:pPr>
            <w:r w:rsidRPr="007661FA">
              <w:rPr>
                <w:rFonts w:ascii="Times New Roman" w:hAnsi="Times New Roman"/>
                <w:b/>
                <w:i/>
                <w:sz w:val="24"/>
                <w:szCs w:val="24"/>
                <w:lang w:val="vi-VN"/>
              </w:rPr>
              <w:t>Nơi nhận:</w:t>
            </w:r>
            <w:r w:rsidRPr="007661FA">
              <w:rPr>
                <w:rFonts w:ascii="Times New Roman" w:hAnsi="Times New Roman"/>
                <w:b/>
                <w:i/>
                <w:sz w:val="24"/>
                <w:szCs w:val="24"/>
                <w:lang w:val="vi-VN"/>
              </w:rPr>
              <w:tab/>
            </w:r>
            <w:r w:rsidRPr="007661FA">
              <w:rPr>
                <w:rFonts w:ascii="Times New Roman" w:hAnsi="Times New Roman"/>
                <w:b/>
                <w:i/>
                <w:sz w:val="24"/>
                <w:szCs w:val="24"/>
                <w:lang w:val="vi-VN"/>
              </w:rPr>
              <w:br/>
            </w:r>
            <w:r w:rsidRPr="007661FA">
              <w:rPr>
                <w:rFonts w:ascii="Times New Roman" w:hAnsi="Times New Roman"/>
                <w:lang w:val="vi-VN"/>
              </w:rPr>
              <w:t>- Như trên;</w:t>
            </w:r>
          </w:p>
          <w:p w:rsidR="00446410" w:rsidRPr="007661FA" w:rsidRDefault="00446410" w:rsidP="00446410">
            <w:pPr>
              <w:spacing w:after="0" w:line="240" w:lineRule="auto"/>
              <w:jc w:val="both"/>
              <w:rPr>
                <w:rFonts w:ascii="Times New Roman" w:eastAsia="Times New Roman" w:hAnsi="Times New Roman"/>
              </w:rPr>
            </w:pPr>
            <w:r w:rsidRPr="007661FA">
              <w:rPr>
                <w:rFonts w:ascii="Times New Roman" w:eastAsia="Times New Roman" w:hAnsi="Times New Roman"/>
              </w:rPr>
              <w:t xml:space="preserve">- </w:t>
            </w:r>
            <w:r w:rsidRPr="007661FA">
              <w:rPr>
                <w:rFonts w:ascii="Times New Roman" w:eastAsia="Times New Roman" w:hAnsi="Times New Roman"/>
                <w:spacing w:val="-8"/>
              </w:rPr>
              <w:t>Thứ trưởng Nguyễn Sinh Nhật Tân (để báo cáo);</w:t>
            </w:r>
          </w:p>
          <w:p w:rsidR="00E33BC1" w:rsidRPr="007661FA" w:rsidRDefault="00763879" w:rsidP="007661C3">
            <w:pPr>
              <w:widowControl w:val="0"/>
              <w:tabs>
                <w:tab w:val="center" w:pos="2106"/>
              </w:tabs>
              <w:spacing w:after="0" w:line="240" w:lineRule="auto"/>
              <w:rPr>
                <w:rFonts w:ascii="Times New Roman" w:hAnsi="Times New Roman"/>
                <w:sz w:val="24"/>
                <w:szCs w:val="24"/>
                <w:lang w:val="vi-VN"/>
              </w:rPr>
            </w:pPr>
            <w:r w:rsidRPr="007661FA">
              <w:rPr>
                <w:rFonts w:ascii="Times New Roman" w:hAnsi="Times New Roman"/>
                <w:lang w:val="vi-VN"/>
              </w:rPr>
              <w:t>- Vụ Pháp chế (để phối hợp);</w:t>
            </w:r>
            <w:r w:rsidR="00E33BC1" w:rsidRPr="007661FA">
              <w:rPr>
                <w:rFonts w:ascii="Times New Roman" w:hAnsi="Times New Roman"/>
                <w:lang w:val="vi-VN"/>
              </w:rPr>
              <w:br/>
            </w:r>
            <w:r w:rsidR="00491D96" w:rsidRPr="007661FA">
              <w:rPr>
                <w:rFonts w:ascii="Times New Roman" w:hAnsi="Times New Roman"/>
                <w:lang w:val="vi-VN"/>
              </w:rPr>
              <w:t xml:space="preserve">- Lưu: VT, </w:t>
            </w:r>
            <w:r w:rsidR="007661C3">
              <w:rPr>
                <w:rFonts w:ascii="Times New Roman" w:hAnsi="Times New Roman"/>
              </w:rPr>
              <w:t>XD</w:t>
            </w:r>
            <w:r w:rsidR="00491D96" w:rsidRPr="007661FA">
              <w:rPr>
                <w:rFonts w:ascii="Times New Roman" w:hAnsi="Times New Roman"/>
                <w:lang w:val="vi-VN"/>
              </w:rPr>
              <w:t>, Hồ sơ soạn thảo (02).</w:t>
            </w:r>
          </w:p>
        </w:tc>
        <w:tc>
          <w:tcPr>
            <w:tcW w:w="2372" w:type="pct"/>
          </w:tcPr>
          <w:p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r w:rsidRPr="007661FA">
              <w:rPr>
                <w:rFonts w:ascii="Times New Roman" w:hAnsi="Times New Roman"/>
                <w:b/>
                <w:sz w:val="28"/>
                <w:szCs w:val="28"/>
                <w:lang w:val="vi-VN"/>
              </w:rPr>
              <w:t>CỤC TRƯỞNG</w:t>
            </w:r>
          </w:p>
          <w:p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p>
          <w:p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p>
          <w:p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p>
          <w:p w:rsidR="00DE24D9" w:rsidRPr="007661FA" w:rsidRDefault="00DE24D9" w:rsidP="00DE24D9">
            <w:pPr>
              <w:widowControl w:val="0"/>
              <w:tabs>
                <w:tab w:val="right" w:leader="dot" w:pos="7920"/>
              </w:tabs>
              <w:spacing w:after="0" w:line="240" w:lineRule="auto"/>
              <w:jc w:val="center"/>
              <w:rPr>
                <w:rFonts w:ascii="Times New Roman" w:hAnsi="Times New Roman"/>
                <w:b/>
                <w:sz w:val="28"/>
                <w:szCs w:val="28"/>
                <w:lang w:val="vi-VN"/>
              </w:rPr>
            </w:pPr>
          </w:p>
          <w:p w:rsidR="00194E7D" w:rsidRPr="007661FA" w:rsidRDefault="00194E7D" w:rsidP="00DE24D9">
            <w:pPr>
              <w:widowControl w:val="0"/>
              <w:tabs>
                <w:tab w:val="right" w:leader="dot" w:pos="7920"/>
              </w:tabs>
              <w:spacing w:after="0" w:line="240" w:lineRule="auto"/>
              <w:jc w:val="center"/>
              <w:rPr>
                <w:rFonts w:ascii="Times New Roman" w:hAnsi="Times New Roman"/>
                <w:b/>
                <w:sz w:val="28"/>
                <w:szCs w:val="28"/>
                <w:lang w:val="vi-VN"/>
              </w:rPr>
            </w:pPr>
          </w:p>
          <w:p w:rsidR="00E33BC1" w:rsidRPr="007661FA" w:rsidRDefault="00DE24D9" w:rsidP="00DE24D9">
            <w:pPr>
              <w:widowControl w:val="0"/>
              <w:tabs>
                <w:tab w:val="right" w:leader="dot" w:pos="7920"/>
              </w:tabs>
              <w:spacing w:after="0" w:line="240" w:lineRule="auto"/>
              <w:jc w:val="center"/>
              <w:rPr>
                <w:rFonts w:ascii="Times New Roman" w:hAnsi="Times New Roman"/>
                <w:b/>
                <w:sz w:val="27"/>
                <w:szCs w:val="27"/>
                <w:lang w:val="vi-VN"/>
              </w:rPr>
            </w:pPr>
            <w:r w:rsidRPr="007661FA">
              <w:rPr>
                <w:rFonts w:ascii="Times New Roman" w:hAnsi="Times New Roman"/>
                <w:b/>
                <w:sz w:val="28"/>
                <w:szCs w:val="28"/>
                <w:lang w:val="vi-VN"/>
              </w:rPr>
              <w:t>Trần Hữu Linh</w:t>
            </w:r>
          </w:p>
        </w:tc>
      </w:tr>
    </w:tbl>
    <w:p w:rsidR="00E33BC1" w:rsidRPr="007661FA" w:rsidRDefault="00E33BC1" w:rsidP="000741A1">
      <w:pPr>
        <w:widowControl w:val="0"/>
        <w:spacing w:before="100" w:after="100" w:line="320" w:lineRule="exact"/>
        <w:jc w:val="both"/>
        <w:rPr>
          <w:rFonts w:ascii="Times New Roman" w:hAnsi="Times New Roman"/>
          <w:bCs/>
          <w:sz w:val="28"/>
          <w:szCs w:val="28"/>
          <w:lang w:val="vi-VN"/>
        </w:rPr>
      </w:pPr>
    </w:p>
    <w:p w:rsidR="0069218A" w:rsidRPr="007661FA" w:rsidRDefault="0069218A" w:rsidP="000741A1">
      <w:pPr>
        <w:widowControl w:val="0"/>
        <w:spacing w:before="100" w:after="100" w:line="320" w:lineRule="exact"/>
        <w:jc w:val="both"/>
        <w:rPr>
          <w:rFonts w:ascii="Times New Roman" w:hAnsi="Times New Roman"/>
          <w:bCs/>
          <w:sz w:val="28"/>
          <w:szCs w:val="28"/>
          <w:lang w:val="vi-VN"/>
        </w:rPr>
      </w:pPr>
    </w:p>
    <w:p w:rsidR="0069218A" w:rsidRPr="007661FA" w:rsidRDefault="0069218A" w:rsidP="0069218A">
      <w:pPr>
        <w:widowControl w:val="0"/>
        <w:spacing w:before="120" w:after="120" w:line="240" w:lineRule="auto"/>
        <w:ind w:firstLine="709"/>
        <w:jc w:val="both"/>
        <w:rPr>
          <w:rFonts w:ascii="Times New Roman" w:hAnsi="Times New Roman"/>
          <w:bCs/>
          <w:sz w:val="28"/>
          <w:szCs w:val="28"/>
          <w:lang w:val="vi-VN"/>
        </w:rPr>
      </w:pPr>
      <w:r w:rsidRPr="007661FA">
        <w:rPr>
          <w:rFonts w:ascii="Times New Roman" w:hAnsi="Times New Roman"/>
          <w:sz w:val="28"/>
          <w:szCs w:val="28"/>
        </w:rPr>
        <w:t xml:space="preserve"> </w:t>
      </w:r>
    </w:p>
    <w:sectPr w:rsidR="0069218A" w:rsidRPr="007661FA" w:rsidSect="00DA1727">
      <w:headerReference w:type="default" r:id="rId8"/>
      <w:pgSz w:w="11909" w:h="16834" w:code="9"/>
      <w:pgMar w:top="1134" w:right="1134" w:bottom="900" w:left="1701"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24F839" w16cex:dateUtc="2026-03-17T0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00BE59" w16cid:durableId="1724F83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C21" w:rsidRDefault="00255C21" w:rsidP="004C7737">
      <w:pPr>
        <w:spacing w:after="0" w:line="240" w:lineRule="auto"/>
      </w:pPr>
      <w:r>
        <w:separator/>
      </w:r>
    </w:p>
  </w:endnote>
  <w:endnote w:type="continuationSeparator" w:id="0">
    <w:p w:rsidR="00255C21" w:rsidRDefault="00255C21"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C21" w:rsidRDefault="00255C21" w:rsidP="004C7737">
      <w:pPr>
        <w:spacing w:after="0" w:line="240" w:lineRule="auto"/>
      </w:pPr>
      <w:r>
        <w:separator/>
      </w:r>
    </w:p>
  </w:footnote>
  <w:footnote w:type="continuationSeparator" w:id="0">
    <w:p w:rsidR="00255C21" w:rsidRDefault="00255C21"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551770"/>
      <w:docPartObj>
        <w:docPartGallery w:val="Page Numbers (Top of Page)"/>
        <w:docPartUnique/>
      </w:docPartObj>
    </w:sdtPr>
    <w:sdtEndPr>
      <w:rPr>
        <w:noProof/>
      </w:rPr>
    </w:sdtEndPr>
    <w:sdtContent>
      <w:p w:rsidR="00103292" w:rsidRDefault="00103292">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4F57A3">
          <w:rPr>
            <w:rFonts w:ascii="Times New Roman" w:hAnsi="Times New Roman"/>
            <w:noProof/>
            <w:sz w:val="28"/>
            <w:szCs w:val="28"/>
          </w:rPr>
          <w:t>4</w:t>
        </w:r>
        <w:r w:rsidRPr="00103292">
          <w:rPr>
            <w:rFonts w:ascii="Times New Roman" w:hAnsi="Times New Roman"/>
            <w:noProof/>
            <w:sz w:val="28"/>
            <w:szCs w:val="28"/>
          </w:rPr>
          <w:fldChar w:fldCharType="end"/>
        </w:r>
      </w:p>
    </w:sdtContent>
  </w:sdt>
  <w:p w:rsidR="00103292" w:rsidRDefault="001032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680F2D"/>
    <w:multiLevelType w:val="hybridMultilevel"/>
    <w:tmpl w:val="D9D41AF4"/>
    <w:lvl w:ilvl="0" w:tplc="792C1E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07B3C"/>
    <w:rsid w:val="000108C0"/>
    <w:rsid w:val="00012432"/>
    <w:rsid w:val="00032DE1"/>
    <w:rsid w:val="00035253"/>
    <w:rsid w:val="00040781"/>
    <w:rsid w:val="00043A6B"/>
    <w:rsid w:val="00051355"/>
    <w:rsid w:val="00051B4A"/>
    <w:rsid w:val="00051E47"/>
    <w:rsid w:val="00054826"/>
    <w:rsid w:val="00055732"/>
    <w:rsid w:val="00057AA4"/>
    <w:rsid w:val="00061801"/>
    <w:rsid w:val="00073985"/>
    <w:rsid w:val="000741A1"/>
    <w:rsid w:val="00080462"/>
    <w:rsid w:val="00081C98"/>
    <w:rsid w:val="00083ABC"/>
    <w:rsid w:val="00097AB4"/>
    <w:rsid w:val="000A2635"/>
    <w:rsid w:val="000A26BE"/>
    <w:rsid w:val="000A5BD7"/>
    <w:rsid w:val="000A756B"/>
    <w:rsid w:val="000B2A0E"/>
    <w:rsid w:val="000B2FBB"/>
    <w:rsid w:val="000E4332"/>
    <w:rsid w:val="000F3433"/>
    <w:rsid w:val="001018E7"/>
    <w:rsid w:val="00103292"/>
    <w:rsid w:val="00103C0F"/>
    <w:rsid w:val="00105E9A"/>
    <w:rsid w:val="00106D7A"/>
    <w:rsid w:val="00126BCD"/>
    <w:rsid w:val="00126D8F"/>
    <w:rsid w:val="00142351"/>
    <w:rsid w:val="0014579E"/>
    <w:rsid w:val="001512CA"/>
    <w:rsid w:val="001571F5"/>
    <w:rsid w:val="001655DB"/>
    <w:rsid w:val="001713A5"/>
    <w:rsid w:val="00172B36"/>
    <w:rsid w:val="001761CB"/>
    <w:rsid w:val="0018021E"/>
    <w:rsid w:val="00180B7C"/>
    <w:rsid w:val="0018365C"/>
    <w:rsid w:val="0019205C"/>
    <w:rsid w:val="00194E7D"/>
    <w:rsid w:val="001961D3"/>
    <w:rsid w:val="00197148"/>
    <w:rsid w:val="001C09D0"/>
    <w:rsid w:val="001D2FB7"/>
    <w:rsid w:val="001D65B3"/>
    <w:rsid w:val="001D6CAF"/>
    <w:rsid w:val="001D7936"/>
    <w:rsid w:val="001D7F11"/>
    <w:rsid w:val="001F15DD"/>
    <w:rsid w:val="002003DD"/>
    <w:rsid w:val="00205CE0"/>
    <w:rsid w:val="002116DF"/>
    <w:rsid w:val="0021456B"/>
    <w:rsid w:val="00226F03"/>
    <w:rsid w:val="00231997"/>
    <w:rsid w:val="002409C0"/>
    <w:rsid w:val="00241C72"/>
    <w:rsid w:val="00241F36"/>
    <w:rsid w:val="002459BC"/>
    <w:rsid w:val="00245D32"/>
    <w:rsid w:val="00246B7D"/>
    <w:rsid w:val="00255C21"/>
    <w:rsid w:val="00256683"/>
    <w:rsid w:val="00261797"/>
    <w:rsid w:val="00263069"/>
    <w:rsid w:val="00263DBC"/>
    <w:rsid w:val="002648F3"/>
    <w:rsid w:val="0027184A"/>
    <w:rsid w:val="002725C5"/>
    <w:rsid w:val="0027430F"/>
    <w:rsid w:val="00282B61"/>
    <w:rsid w:val="00284E67"/>
    <w:rsid w:val="00287527"/>
    <w:rsid w:val="00291818"/>
    <w:rsid w:val="002A77E0"/>
    <w:rsid w:val="002B4781"/>
    <w:rsid w:val="002C58AE"/>
    <w:rsid w:val="002D27F4"/>
    <w:rsid w:val="002D33D4"/>
    <w:rsid w:val="002D3DE7"/>
    <w:rsid w:val="002E55A6"/>
    <w:rsid w:val="002E5E85"/>
    <w:rsid w:val="002E61BB"/>
    <w:rsid w:val="002E7652"/>
    <w:rsid w:val="002F3EBE"/>
    <w:rsid w:val="002F5030"/>
    <w:rsid w:val="002F5EC7"/>
    <w:rsid w:val="00305D72"/>
    <w:rsid w:val="00311772"/>
    <w:rsid w:val="00314ACC"/>
    <w:rsid w:val="00324469"/>
    <w:rsid w:val="00327239"/>
    <w:rsid w:val="00330930"/>
    <w:rsid w:val="00334C58"/>
    <w:rsid w:val="0033685F"/>
    <w:rsid w:val="00356BB0"/>
    <w:rsid w:val="0035761E"/>
    <w:rsid w:val="00361236"/>
    <w:rsid w:val="00361342"/>
    <w:rsid w:val="003625DD"/>
    <w:rsid w:val="0036617D"/>
    <w:rsid w:val="00366B7A"/>
    <w:rsid w:val="00373566"/>
    <w:rsid w:val="0038096C"/>
    <w:rsid w:val="003854F3"/>
    <w:rsid w:val="0039223C"/>
    <w:rsid w:val="00397328"/>
    <w:rsid w:val="003A3164"/>
    <w:rsid w:val="003B5A0C"/>
    <w:rsid w:val="003D4425"/>
    <w:rsid w:val="003D66AE"/>
    <w:rsid w:val="003D75E8"/>
    <w:rsid w:val="003E6A08"/>
    <w:rsid w:val="003E6B44"/>
    <w:rsid w:val="003F76DB"/>
    <w:rsid w:val="00400351"/>
    <w:rsid w:val="004059A2"/>
    <w:rsid w:val="004118F4"/>
    <w:rsid w:val="00414A47"/>
    <w:rsid w:val="004167B1"/>
    <w:rsid w:val="00421E2E"/>
    <w:rsid w:val="00423AB6"/>
    <w:rsid w:val="00432D26"/>
    <w:rsid w:val="004351F1"/>
    <w:rsid w:val="00436231"/>
    <w:rsid w:val="00436C8B"/>
    <w:rsid w:val="00440F0A"/>
    <w:rsid w:val="00444A71"/>
    <w:rsid w:val="00446410"/>
    <w:rsid w:val="004470E5"/>
    <w:rsid w:val="0045348B"/>
    <w:rsid w:val="00465051"/>
    <w:rsid w:val="00470ED8"/>
    <w:rsid w:val="00474999"/>
    <w:rsid w:val="0047499B"/>
    <w:rsid w:val="00481EDE"/>
    <w:rsid w:val="00482A78"/>
    <w:rsid w:val="00486CED"/>
    <w:rsid w:val="00487F7F"/>
    <w:rsid w:val="00490020"/>
    <w:rsid w:val="00491D96"/>
    <w:rsid w:val="0049726F"/>
    <w:rsid w:val="004977C0"/>
    <w:rsid w:val="004A122C"/>
    <w:rsid w:val="004B59D2"/>
    <w:rsid w:val="004B640A"/>
    <w:rsid w:val="004C4B79"/>
    <w:rsid w:val="004C7737"/>
    <w:rsid w:val="004D0326"/>
    <w:rsid w:val="004E5E2E"/>
    <w:rsid w:val="004E67B1"/>
    <w:rsid w:val="004F0FB2"/>
    <w:rsid w:val="004F4A3F"/>
    <w:rsid w:val="004F57A3"/>
    <w:rsid w:val="004F5EA1"/>
    <w:rsid w:val="00511429"/>
    <w:rsid w:val="0051515C"/>
    <w:rsid w:val="005159A4"/>
    <w:rsid w:val="00515A8D"/>
    <w:rsid w:val="00515D04"/>
    <w:rsid w:val="00524076"/>
    <w:rsid w:val="00525A62"/>
    <w:rsid w:val="00531B0D"/>
    <w:rsid w:val="00533763"/>
    <w:rsid w:val="0053614B"/>
    <w:rsid w:val="00537B81"/>
    <w:rsid w:val="005426EE"/>
    <w:rsid w:val="00543F8B"/>
    <w:rsid w:val="00551D82"/>
    <w:rsid w:val="00553282"/>
    <w:rsid w:val="00560AC5"/>
    <w:rsid w:val="00563C63"/>
    <w:rsid w:val="0056473D"/>
    <w:rsid w:val="005667A5"/>
    <w:rsid w:val="00570AA4"/>
    <w:rsid w:val="0057195E"/>
    <w:rsid w:val="00581DCE"/>
    <w:rsid w:val="0058424C"/>
    <w:rsid w:val="00586CAB"/>
    <w:rsid w:val="00591041"/>
    <w:rsid w:val="00594AFE"/>
    <w:rsid w:val="005A3C54"/>
    <w:rsid w:val="005A3FC9"/>
    <w:rsid w:val="005A47D8"/>
    <w:rsid w:val="005B4381"/>
    <w:rsid w:val="005B5A06"/>
    <w:rsid w:val="005C287C"/>
    <w:rsid w:val="005C643B"/>
    <w:rsid w:val="005D3365"/>
    <w:rsid w:val="005D6D33"/>
    <w:rsid w:val="005D7F24"/>
    <w:rsid w:val="005E1D87"/>
    <w:rsid w:val="005E3295"/>
    <w:rsid w:val="005E3F23"/>
    <w:rsid w:val="005E77EE"/>
    <w:rsid w:val="005F12EA"/>
    <w:rsid w:val="0060196F"/>
    <w:rsid w:val="0060500F"/>
    <w:rsid w:val="00605A3A"/>
    <w:rsid w:val="00606D06"/>
    <w:rsid w:val="00612CC7"/>
    <w:rsid w:val="0061542F"/>
    <w:rsid w:val="00617E40"/>
    <w:rsid w:val="00620B66"/>
    <w:rsid w:val="00625650"/>
    <w:rsid w:val="00627E68"/>
    <w:rsid w:val="00650E81"/>
    <w:rsid w:val="00663761"/>
    <w:rsid w:val="00664299"/>
    <w:rsid w:val="0066469B"/>
    <w:rsid w:val="006671D4"/>
    <w:rsid w:val="00670527"/>
    <w:rsid w:val="00671A8F"/>
    <w:rsid w:val="0067412B"/>
    <w:rsid w:val="00680076"/>
    <w:rsid w:val="006822FB"/>
    <w:rsid w:val="00690129"/>
    <w:rsid w:val="00691979"/>
    <w:rsid w:val="0069218A"/>
    <w:rsid w:val="0069470F"/>
    <w:rsid w:val="006A36D0"/>
    <w:rsid w:val="006A3D75"/>
    <w:rsid w:val="006A7DC3"/>
    <w:rsid w:val="006C1AD3"/>
    <w:rsid w:val="006C3FF9"/>
    <w:rsid w:val="006C62BC"/>
    <w:rsid w:val="006C642B"/>
    <w:rsid w:val="006D2C13"/>
    <w:rsid w:val="006D443E"/>
    <w:rsid w:val="006D4E76"/>
    <w:rsid w:val="006E330E"/>
    <w:rsid w:val="006E6D16"/>
    <w:rsid w:val="006E72F7"/>
    <w:rsid w:val="006F6997"/>
    <w:rsid w:val="006F69CD"/>
    <w:rsid w:val="006F7133"/>
    <w:rsid w:val="00706F38"/>
    <w:rsid w:val="00707D0B"/>
    <w:rsid w:val="0071024C"/>
    <w:rsid w:val="00720324"/>
    <w:rsid w:val="00722F16"/>
    <w:rsid w:val="00724413"/>
    <w:rsid w:val="007263D5"/>
    <w:rsid w:val="00740389"/>
    <w:rsid w:val="00741018"/>
    <w:rsid w:val="007417AE"/>
    <w:rsid w:val="00760702"/>
    <w:rsid w:val="00763879"/>
    <w:rsid w:val="00764C0B"/>
    <w:rsid w:val="007661C3"/>
    <w:rsid w:val="007661FA"/>
    <w:rsid w:val="00771E2C"/>
    <w:rsid w:val="00772F63"/>
    <w:rsid w:val="00776821"/>
    <w:rsid w:val="007802A4"/>
    <w:rsid w:val="007979FB"/>
    <w:rsid w:val="007A072A"/>
    <w:rsid w:val="007A254F"/>
    <w:rsid w:val="007B507A"/>
    <w:rsid w:val="007B74D3"/>
    <w:rsid w:val="007C1194"/>
    <w:rsid w:val="007C77E3"/>
    <w:rsid w:val="007D5930"/>
    <w:rsid w:val="007D59EB"/>
    <w:rsid w:val="007E15B1"/>
    <w:rsid w:val="007E2C94"/>
    <w:rsid w:val="007E4017"/>
    <w:rsid w:val="007E4322"/>
    <w:rsid w:val="007E6452"/>
    <w:rsid w:val="007F1D7B"/>
    <w:rsid w:val="007F4B8E"/>
    <w:rsid w:val="007F4EA9"/>
    <w:rsid w:val="007F792F"/>
    <w:rsid w:val="00800A8A"/>
    <w:rsid w:val="00805C7C"/>
    <w:rsid w:val="0081100F"/>
    <w:rsid w:val="00811E1E"/>
    <w:rsid w:val="008124D8"/>
    <w:rsid w:val="008124F7"/>
    <w:rsid w:val="008157A4"/>
    <w:rsid w:val="00820CE9"/>
    <w:rsid w:val="00823318"/>
    <w:rsid w:val="008269A7"/>
    <w:rsid w:val="00832F47"/>
    <w:rsid w:val="008450C5"/>
    <w:rsid w:val="00846265"/>
    <w:rsid w:val="00853279"/>
    <w:rsid w:val="00854470"/>
    <w:rsid w:val="00856767"/>
    <w:rsid w:val="00862976"/>
    <w:rsid w:val="00877FD5"/>
    <w:rsid w:val="00887594"/>
    <w:rsid w:val="00894269"/>
    <w:rsid w:val="008A647A"/>
    <w:rsid w:val="008B4B3B"/>
    <w:rsid w:val="008C0A44"/>
    <w:rsid w:val="008D0802"/>
    <w:rsid w:val="008D4937"/>
    <w:rsid w:val="008E377A"/>
    <w:rsid w:val="008E788D"/>
    <w:rsid w:val="008F791E"/>
    <w:rsid w:val="00904340"/>
    <w:rsid w:val="00905CDE"/>
    <w:rsid w:val="00917E41"/>
    <w:rsid w:val="009275E4"/>
    <w:rsid w:val="0094200A"/>
    <w:rsid w:val="00952E9D"/>
    <w:rsid w:val="009648D2"/>
    <w:rsid w:val="00983FE3"/>
    <w:rsid w:val="00992D9D"/>
    <w:rsid w:val="00996564"/>
    <w:rsid w:val="009978C6"/>
    <w:rsid w:val="009A1354"/>
    <w:rsid w:val="009A22FC"/>
    <w:rsid w:val="009A685B"/>
    <w:rsid w:val="009A74C6"/>
    <w:rsid w:val="009B2D4E"/>
    <w:rsid w:val="009B5998"/>
    <w:rsid w:val="009B7DDD"/>
    <w:rsid w:val="009C1053"/>
    <w:rsid w:val="009C4A01"/>
    <w:rsid w:val="009C5763"/>
    <w:rsid w:val="009D1BF0"/>
    <w:rsid w:val="009D60BD"/>
    <w:rsid w:val="009D7F05"/>
    <w:rsid w:val="009E0D5D"/>
    <w:rsid w:val="009E27CD"/>
    <w:rsid w:val="009E404F"/>
    <w:rsid w:val="009E7FBE"/>
    <w:rsid w:val="009F1953"/>
    <w:rsid w:val="009F66FD"/>
    <w:rsid w:val="009F716A"/>
    <w:rsid w:val="00A0177E"/>
    <w:rsid w:val="00A10A1D"/>
    <w:rsid w:val="00A25483"/>
    <w:rsid w:val="00A25955"/>
    <w:rsid w:val="00A30556"/>
    <w:rsid w:val="00A30B17"/>
    <w:rsid w:val="00A33351"/>
    <w:rsid w:val="00A35AFF"/>
    <w:rsid w:val="00A372C6"/>
    <w:rsid w:val="00A374D1"/>
    <w:rsid w:val="00A40097"/>
    <w:rsid w:val="00A47A57"/>
    <w:rsid w:val="00A56211"/>
    <w:rsid w:val="00A60CA6"/>
    <w:rsid w:val="00A61BBA"/>
    <w:rsid w:val="00A62339"/>
    <w:rsid w:val="00A64391"/>
    <w:rsid w:val="00A6460F"/>
    <w:rsid w:val="00A6717C"/>
    <w:rsid w:val="00A7796B"/>
    <w:rsid w:val="00A80CCA"/>
    <w:rsid w:val="00A912F4"/>
    <w:rsid w:val="00AB6402"/>
    <w:rsid w:val="00AC0BAB"/>
    <w:rsid w:val="00AC0C97"/>
    <w:rsid w:val="00AC1F60"/>
    <w:rsid w:val="00AC406D"/>
    <w:rsid w:val="00AD767E"/>
    <w:rsid w:val="00AD7C36"/>
    <w:rsid w:val="00AE0E9B"/>
    <w:rsid w:val="00AE392F"/>
    <w:rsid w:val="00AE7A08"/>
    <w:rsid w:val="00AF01F1"/>
    <w:rsid w:val="00B016BC"/>
    <w:rsid w:val="00B07F4B"/>
    <w:rsid w:val="00B14DCC"/>
    <w:rsid w:val="00B207B7"/>
    <w:rsid w:val="00B24DA3"/>
    <w:rsid w:val="00B273BF"/>
    <w:rsid w:val="00B30FEB"/>
    <w:rsid w:val="00B37E3C"/>
    <w:rsid w:val="00B4277B"/>
    <w:rsid w:val="00B43401"/>
    <w:rsid w:val="00B505CC"/>
    <w:rsid w:val="00B542E9"/>
    <w:rsid w:val="00B61088"/>
    <w:rsid w:val="00B7224D"/>
    <w:rsid w:val="00B77350"/>
    <w:rsid w:val="00B8569D"/>
    <w:rsid w:val="00B86C5A"/>
    <w:rsid w:val="00B91AD2"/>
    <w:rsid w:val="00B93FC7"/>
    <w:rsid w:val="00B95C4A"/>
    <w:rsid w:val="00BB3286"/>
    <w:rsid w:val="00BB3705"/>
    <w:rsid w:val="00BB5089"/>
    <w:rsid w:val="00BB73D6"/>
    <w:rsid w:val="00BC0AE2"/>
    <w:rsid w:val="00BC123E"/>
    <w:rsid w:val="00BC4295"/>
    <w:rsid w:val="00BC544F"/>
    <w:rsid w:val="00BE1A3B"/>
    <w:rsid w:val="00BE4A9E"/>
    <w:rsid w:val="00BE75BF"/>
    <w:rsid w:val="00BE7A6D"/>
    <w:rsid w:val="00BF0DE3"/>
    <w:rsid w:val="00C04804"/>
    <w:rsid w:val="00C04974"/>
    <w:rsid w:val="00C07224"/>
    <w:rsid w:val="00C07885"/>
    <w:rsid w:val="00C22FFF"/>
    <w:rsid w:val="00C23E01"/>
    <w:rsid w:val="00C454B5"/>
    <w:rsid w:val="00C47F5C"/>
    <w:rsid w:val="00C63213"/>
    <w:rsid w:val="00C720A7"/>
    <w:rsid w:val="00C73707"/>
    <w:rsid w:val="00C73AB6"/>
    <w:rsid w:val="00C77D69"/>
    <w:rsid w:val="00C874BC"/>
    <w:rsid w:val="00C9020B"/>
    <w:rsid w:val="00CA4DA8"/>
    <w:rsid w:val="00CA6382"/>
    <w:rsid w:val="00CB2A6E"/>
    <w:rsid w:val="00CB434A"/>
    <w:rsid w:val="00CC57B2"/>
    <w:rsid w:val="00CC72A3"/>
    <w:rsid w:val="00CD0341"/>
    <w:rsid w:val="00CD351D"/>
    <w:rsid w:val="00CD471E"/>
    <w:rsid w:val="00CF56D1"/>
    <w:rsid w:val="00CF760A"/>
    <w:rsid w:val="00D01790"/>
    <w:rsid w:val="00D04B3D"/>
    <w:rsid w:val="00D0518B"/>
    <w:rsid w:val="00D05523"/>
    <w:rsid w:val="00D056DC"/>
    <w:rsid w:val="00D07CDB"/>
    <w:rsid w:val="00D104E2"/>
    <w:rsid w:val="00D12162"/>
    <w:rsid w:val="00D1573D"/>
    <w:rsid w:val="00D16C44"/>
    <w:rsid w:val="00D35C53"/>
    <w:rsid w:val="00D37CFB"/>
    <w:rsid w:val="00D5171A"/>
    <w:rsid w:val="00D520FB"/>
    <w:rsid w:val="00D67A66"/>
    <w:rsid w:val="00D70C97"/>
    <w:rsid w:val="00D74EC0"/>
    <w:rsid w:val="00D853DD"/>
    <w:rsid w:val="00D85FC2"/>
    <w:rsid w:val="00D917B9"/>
    <w:rsid w:val="00D93494"/>
    <w:rsid w:val="00D93859"/>
    <w:rsid w:val="00DA15E1"/>
    <w:rsid w:val="00DA1727"/>
    <w:rsid w:val="00DB221B"/>
    <w:rsid w:val="00DB5DDF"/>
    <w:rsid w:val="00DC3952"/>
    <w:rsid w:val="00DD1A5F"/>
    <w:rsid w:val="00DD2F80"/>
    <w:rsid w:val="00DD75BE"/>
    <w:rsid w:val="00DD7E32"/>
    <w:rsid w:val="00DE1DFD"/>
    <w:rsid w:val="00DE24D9"/>
    <w:rsid w:val="00DF0D0D"/>
    <w:rsid w:val="00E00B07"/>
    <w:rsid w:val="00E045AC"/>
    <w:rsid w:val="00E048F6"/>
    <w:rsid w:val="00E07B8F"/>
    <w:rsid w:val="00E10C23"/>
    <w:rsid w:val="00E13924"/>
    <w:rsid w:val="00E14106"/>
    <w:rsid w:val="00E163BB"/>
    <w:rsid w:val="00E16A35"/>
    <w:rsid w:val="00E16F9F"/>
    <w:rsid w:val="00E33BC1"/>
    <w:rsid w:val="00E35EDA"/>
    <w:rsid w:val="00E46B63"/>
    <w:rsid w:val="00E47BB1"/>
    <w:rsid w:val="00E60302"/>
    <w:rsid w:val="00E77AF5"/>
    <w:rsid w:val="00E8059E"/>
    <w:rsid w:val="00E80D0F"/>
    <w:rsid w:val="00E849FD"/>
    <w:rsid w:val="00E858E3"/>
    <w:rsid w:val="00E94BB6"/>
    <w:rsid w:val="00EA697F"/>
    <w:rsid w:val="00EB38C1"/>
    <w:rsid w:val="00EB60EE"/>
    <w:rsid w:val="00EB6902"/>
    <w:rsid w:val="00EB7E4A"/>
    <w:rsid w:val="00EC26A1"/>
    <w:rsid w:val="00EC7EF2"/>
    <w:rsid w:val="00EE5CB9"/>
    <w:rsid w:val="00EF2D38"/>
    <w:rsid w:val="00F0531C"/>
    <w:rsid w:val="00F12C95"/>
    <w:rsid w:val="00F32611"/>
    <w:rsid w:val="00F34EC5"/>
    <w:rsid w:val="00F428A5"/>
    <w:rsid w:val="00F44CB9"/>
    <w:rsid w:val="00F47342"/>
    <w:rsid w:val="00F55DCC"/>
    <w:rsid w:val="00F57D74"/>
    <w:rsid w:val="00F7539C"/>
    <w:rsid w:val="00F76731"/>
    <w:rsid w:val="00F8255C"/>
    <w:rsid w:val="00F83BC0"/>
    <w:rsid w:val="00F93502"/>
    <w:rsid w:val="00FA2DBD"/>
    <w:rsid w:val="00FA6AE0"/>
    <w:rsid w:val="00FB1F3A"/>
    <w:rsid w:val="00FB1F75"/>
    <w:rsid w:val="00FB7C45"/>
    <w:rsid w:val="00FC201C"/>
    <w:rsid w:val="00FD500F"/>
    <w:rsid w:val="00FD6C71"/>
    <w:rsid w:val="00FE7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87AD4"/>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paragraph" w:styleId="Heading1">
    <w:name w:val="heading 1"/>
    <w:basedOn w:val="Normal"/>
    <w:next w:val="Normal"/>
    <w:link w:val="Heading1Char"/>
    <w:uiPriority w:val="9"/>
    <w:qFormat/>
    <w:rsid w:val="00952E9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link w:val="Heading4Char"/>
    <w:uiPriority w:val="9"/>
    <w:qFormat/>
    <w:rsid w:val="000A2635"/>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uiPriority w:val="99"/>
    <w:unhideWhenUsed/>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character" w:customStyle="1" w:styleId="Heading4Char">
    <w:name w:val="Heading 4 Char"/>
    <w:basedOn w:val="DefaultParagraphFont"/>
    <w:link w:val="Heading4"/>
    <w:uiPriority w:val="9"/>
    <w:rsid w:val="000A2635"/>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952E9D"/>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9F716A"/>
    <w:rPr>
      <w:sz w:val="16"/>
      <w:szCs w:val="16"/>
    </w:rPr>
  </w:style>
  <w:style w:type="paragraph" w:styleId="CommentText">
    <w:name w:val="annotation text"/>
    <w:basedOn w:val="Normal"/>
    <w:link w:val="CommentTextChar"/>
    <w:uiPriority w:val="99"/>
    <w:semiHidden/>
    <w:unhideWhenUsed/>
    <w:rsid w:val="009F716A"/>
    <w:pPr>
      <w:spacing w:line="240" w:lineRule="auto"/>
    </w:pPr>
    <w:rPr>
      <w:sz w:val="20"/>
      <w:szCs w:val="20"/>
    </w:rPr>
  </w:style>
  <w:style w:type="character" w:customStyle="1" w:styleId="CommentTextChar">
    <w:name w:val="Comment Text Char"/>
    <w:basedOn w:val="DefaultParagraphFont"/>
    <w:link w:val="CommentText"/>
    <w:uiPriority w:val="99"/>
    <w:semiHidden/>
    <w:rsid w:val="009F716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F716A"/>
    <w:rPr>
      <w:b/>
      <w:bCs/>
    </w:rPr>
  </w:style>
  <w:style w:type="character" w:customStyle="1" w:styleId="CommentSubjectChar">
    <w:name w:val="Comment Subject Char"/>
    <w:basedOn w:val="CommentTextChar"/>
    <w:link w:val="CommentSubject"/>
    <w:uiPriority w:val="99"/>
    <w:semiHidden/>
    <w:rsid w:val="009F716A"/>
    <w:rPr>
      <w:rFonts w:ascii="Calibri" w:eastAsia="Calibri" w:hAnsi="Calibri" w:cs="Times New Roman"/>
      <w:b/>
      <w:bCs/>
      <w:sz w:val="20"/>
      <w:szCs w:val="20"/>
    </w:rPr>
  </w:style>
  <w:style w:type="paragraph" w:styleId="PlainText">
    <w:name w:val="Plain Text"/>
    <w:basedOn w:val="Normal"/>
    <w:link w:val="PlainTextChar"/>
    <w:uiPriority w:val="99"/>
    <w:unhideWhenUsed/>
    <w:rsid w:val="00FB1F75"/>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FB1F75"/>
    <w:rPr>
      <w:rFonts w:ascii="Consolas" w:eastAsia="Calibri" w:hAnsi="Consolas" w:cs="Times New Roman"/>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89351">
      <w:bodyDiv w:val="1"/>
      <w:marLeft w:val="0"/>
      <w:marRight w:val="0"/>
      <w:marTop w:val="0"/>
      <w:marBottom w:val="0"/>
      <w:divBdr>
        <w:top w:val="none" w:sz="0" w:space="0" w:color="auto"/>
        <w:left w:val="none" w:sz="0" w:space="0" w:color="auto"/>
        <w:bottom w:val="none" w:sz="0" w:space="0" w:color="auto"/>
        <w:right w:val="none" w:sz="0" w:space="0" w:color="auto"/>
      </w:divBdr>
    </w:div>
    <w:div w:id="195503339">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761224203">
      <w:bodyDiv w:val="1"/>
      <w:marLeft w:val="0"/>
      <w:marRight w:val="0"/>
      <w:marTop w:val="0"/>
      <w:marBottom w:val="0"/>
      <w:divBdr>
        <w:top w:val="none" w:sz="0" w:space="0" w:color="auto"/>
        <w:left w:val="none" w:sz="0" w:space="0" w:color="auto"/>
        <w:bottom w:val="none" w:sz="0" w:space="0" w:color="auto"/>
        <w:right w:val="none" w:sz="0" w:space="0" w:color="auto"/>
      </w:divBdr>
    </w:div>
    <w:div w:id="1039859961">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31B70-21BC-4D5F-89EB-D4A1BD6FC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2558</Words>
  <Characters>14582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Administrator</cp:lastModifiedBy>
  <cp:revision>2</cp:revision>
  <cp:lastPrinted>2026-03-24T07:25:00Z</cp:lastPrinted>
  <dcterms:created xsi:type="dcterms:W3CDTF">2026-03-26T02:22:00Z</dcterms:created>
  <dcterms:modified xsi:type="dcterms:W3CDTF">2026-03-26T02:22:00Z</dcterms:modified>
</cp:coreProperties>
</file>